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8255" b="3810"/>
            <wp:wrapSquare wrapText="bothSides"/>
            <wp:docPr id="47" name="图片 38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8" descr="小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9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mc:AlternateContent>
          <mc:Choice Requires="wpg">
            <w:drawing>
              <wp:inline distT="0" distB="0" distL="114300" distR="114300">
                <wp:extent cx="5574665" cy="3352800"/>
                <wp:effectExtent l="0" t="0" r="0" b="0"/>
                <wp:docPr id="10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ChangeAspect="1"/>
                      </wpg:cNvGrpSpPr>
                      <wpg:grpSpPr>
                        <a:xfrm>
                          <a:off x="0" y="0"/>
                          <a:ext cx="5574665" cy="3352800"/>
                          <a:chOff x="0" y="0"/>
                          <a:chExt cx="55745" cy="33527"/>
                        </a:xfrm>
                      </wpg:grpSpPr>
                      <wps:wsp>
                        <wps:cNvPr id="24" name="图片 9"/>
                        <wps:cNvSpPr>
                          <a:spLocks noRot="1" noChangeAspect="1"/>
                        </wps:cNvSpPr>
                        <wps:spPr>
                          <a:xfrm>
                            <a:off x="0" y="0"/>
                            <a:ext cx="55745" cy="3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26" name="Text Box 4"/>
                        <wps:cNvSpPr txBox="1"/>
                        <wps:spPr>
                          <a:xfrm>
                            <a:off x="0" y="28695"/>
                            <a:ext cx="53167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vert="horz" wrap="square" anchor="t" upright="1"/>
                      </wps:wsp>
                      <wps:wsp>
                        <wps:cNvPr id="38" name="Text Box 5"/>
                        <wps:cNvSpPr txBox="1"/>
                        <wps:spPr>
                          <a:xfrm>
                            <a:off x="800" y="10826"/>
                            <a:ext cx="44557" cy="1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/>
                                  <w:sz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/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/>
                                  <w:b/>
                                  <w:color w:val="0000FF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vert="horz" wrap="square" lIns="0" tIns="0" rIns="0" bIns="0" anchor="t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画布 4" o:spid="_x0000_s1026" o:spt="203" style="height:264pt;width:438.95pt;" coordsize="55745,33527" o:gfxdata="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9EmVs1wAAAAUBAAAPAAAAAAAAAAEAIAAAACIAAABkcnMvZG93bnJldi54bWxQSwECFAAUAAAA&#10;CACHTuJAZ08GEdMCAABzCAAADgAAAAAAAAABACAAAAAmAQAAZHJzL2Uyb0RvYy54bWxQSwUGAAAA&#10;AAYABgBZAQAAawYAAAAA&#10;">
                <o:lock v:ext="edit" rotation="t" aspectratio="t"/>
                <v:rect id="图片 9" o:spid="_x0000_s1026" o:spt="1" style="position:absolute;left:0;top:0;height:33527;width:55745;" filled="f" stroked="f" coordsize="21600,21600" o:gfxdata="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aGi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rotation="t" aspectratio="t"/>
                </v:rect>
                <v:shape id="Text Box 4" o:spid="_x0000_s1026" o:spt="202" type="#_x0000_t202" style="position:absolute;left:0;top:28695;height:2616;width:53167;" fillcolor="#C0C0C0" filled="t" stroked="f" coordsize="21600,21600" o:gfxdata="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36ArL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800;top:10826;height:10572;width:44557;" filled="f" stroked="f" coordsize="21600,21600" o:gfxdata="UEsDBAoAAAAAAIdO4kAAAAAAAAAAAAAAAAAEAAAAZHJzL1BLAwQUAAAACACHTuJAv8mh3roAAADb&#10;AAAADwAAAGRycy9kb3ducmV2LnhtbEVPy2oCMRTdF/yHcAvd1UQL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yaH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/>
                            <w:sz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/>
                            <w:sz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/>
                            <w:b/>
                            <w:color w:val="0000FF"/>
                          </w:rPr>
                        </w:pPr>
                        <w:r>
                          <w:rPr>
                            <w:rFonts w:hint="eastAsia" w:ascii="思源宋体 CN" w:hAnsi="思源宋体 CN" w:eastAsia="思源宋体 CN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/>
                            <w:b/>
                            <w:color w:val="0000FF"/>
                          </w:rPr>
                          <w:t>(http://www.epoint.com.cn)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/>
                          </w:rPr>
                        </w:pPr>
                        <w:r>
                          <w:rPr>
                            <w:rFonts w:hint="eastAsia" w:ascii="思源宋体 CN" w:hAnsi="思源宋体 CN" w:eastAsia="思源宋体 CN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hint="eastAsia" w:ascii="思源宋体 CN" w:hAnsi="思源宋体 CN" w:eastAsia="思源宋体 CN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吐鲁番市公共资源交易平台</w:t>
      </w:r>
    </w:p>
    <w:p>
      <w:pPr>
        <w:ind w:firstLine="0" w:firstLineChars="0"/>
        <w:jc w:val="center"/>
        <w:rPr>
          <w:rFonts w:hint="eastAsia" w:ascii="思源宋体 CN" w:hAnsi="思源宋体 CN" w:eastAsia="思源宋体 CN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房屋市政</w:t>
      </w:r>
    </w:p>
    <w:p>
      <w:pPr>
        <w:ind w:firstLine="0" w:firstLineChars="0"/>
        <w:jc w:val="center"/>
        <w:rPr>
          <w:rFonts w:hint="eastAsia" w:ascii="思源宋体 CN" w:hAnsi="思源宋体 CN" w:eastAsia="思源宋体 CN" w:cs="思源宋体 CN Extra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 Extra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代理机构操作手册</w:t>
      </w:r>
    </w:p>
    <w:p>
      <w:pPr>
        <w:ind w:firstLine="0" w:firstLineChars="0"/>
        <w:jc w:val="center"/>
        <w:rPr>
          <w:rFonts w:hint="eastAsia" w:ascii="思源宋体 CN" w:hAnsi="思源宋体 CN" w:eastAsia="思源宋体 CN" w:cs="思源宋体 CN Extra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hint="eastAsia" w:ascii="思源宋体 CN" w:hAnsi="思源宋体 CN" w:eastAsia="思源宋体 CN" w:cs="思源宋体 CN Extra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hint="eastAsia" w:ascii="思源宋体 CN" w:hAnsi="思源宋体 CN" w:eastAsia="思源宋体 CN" w:cs="思源宋体 CN Extra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hint="eastAsia" w:ascii="思源宋体 CN" w:hAnsi="思源宋体 CN" w:eastAsia="思源宋体 CN" w:cs="思源宋体 CN Extra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225152729"/>
      <w:bookmarkStart w:id="1" w:name="_Toc22721"/>
      <w:bookmarkStart w:id="2" w:name="_Toc14138"/>
      <w:bookmarkStart w:id="3" w:name="_Toc20100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招标代理业务申报</w:t>
      </w:r>
      <w:bookmarkEnd w:id="0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系统</w:t>
      </w:r>
      <w:bookmarkEnd w:id="1"/>
      <w:bookmarkEnd w:id="2"/>
      <w:bookmarkEnd w:id="3"/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1、打开“新点电子招投标交易平台”，如下图：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2626360"/>
            <wp:effectExtent l="0" t="0" r="13335" b="1016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2、输入用户名和密码后，点击“立即登录”按钮，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选择代理机构身份，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进入系统，如下图：</w:t>
      </w:r>
    </w:p>
    <w:p>
      <w:pPr>
        <w:ind w:firstLine="0" w:firstLineChars="0"/>
        <w:rPr>
          <w:rFonts w:ascii="思源宋体 CN ExtraLight" w:hAnsi="思源宋体 CN ExtraLight" w:cs="思源宋体 CN ExtraLight"/>
        </w:rPr>
      </w:pPr>
      <w:r>
        <w:drawing>
          <wp:inline distT="0" distB="0" distL="114300" distR="114300">
            <wp:extent cx="5273040" cy="1849755"/>
            <wp:effectExtent l="0" t="0" r="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招标方案</w:t>
      </w:r>
    </w:p>
    <w:p>
      <w:pPr>
        <w:pStyle w:val="3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项目注册与招标项目</w:t>
      </w:r>
    </w:p>
    <w:p>
      <w:pPr>
        <w:ind w:firstLine="431"/>
        <w:rPr>
          <w:rFonts w:hint="default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4" w:name="_Toc225152731"/>
      <w:bookmarkStart w:id="5" w:name="_Toc261428517"/>
      <w:bookmarkStart w:id="6" w:name="_Toc225152732"/>
      <w:bookmarkStart w:id="7" w:name="_Toc261428518"/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ExtraLight" w:hAnsi="思源宋体 CN ExtraLight" w:cs="思源宋体 CN ExtraLight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完善建设云同步项目信息</w:t>
      </w:r>
    </w:p>
    <w:p>
      <w:pPr>
        <w:ind w:firstLine="431"/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4"/>
        </w:numPr>
        <w:rPr>
          <w:rFonts w:hint="eastAsia"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点击“默认门户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工程业务</w:t>
      </w:r>
      <w:r>
        <w:rPr>
          <w:rFonts w:hint="eastAsia" w:ascii="思源宋体 CN ExtraLight" w:hAnsi="思源宋体 CN ExtraLight" w:cs="思源宋体 CN ExtraLight"/>
        </w:rPr>
        <w:t>”菜单，进入的页面左侧显示工程业务的菜单，右侧显示</w:t>
      </w:r>
      <w:r>
        <w:rPr>
          <w:rFonts w:hint="eastAsia" w:ascii="思源宋体 CN ExtraLight" w:hAnsi="思源宋体 CN ExtraLight" w:cs="思源宋体 CN ExtraLight"/>
          <w:lang w:val="en-US" w:eastAsia="zh-CN"/>
        </w:rPr>
        <w:t>建设云项目</w:t>
      </w:r>
      <w:r>
        <w:rPr>
          <w:rFonts w:hint="eastAsia" w:ascii="思源宋体 CN ExtraLight" w:hAnsi="思源宋体 CN ExtraLight" w:cs="思源宋体 CN ExtraLight"/>
        </w:rPr>
        <w:t>列表页面。如下图：</w:t>
      </w:r>
    </w:p>
    <w:p>
      <w:pPr>
        <w:numPr>
          <w:ilvl w:val="0"/>
          <w:numId w:val="0"/>
        </w:num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1610" cy="2759710"/>
            <wp:effectExtent l="0" t="0" r="1143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20" w:firstLineChars="200"/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建设云项目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有对应项目时，打开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项目注册列表页面，点击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对应项目的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修改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”按钮，进入“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修改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”页面，填写项目信息。如下图：</w:t>
      </w:r>
    </w:p>
    <w:p>
      <w:pPr>
        <w:numPr>
          <w:ilvl w:val="0"/>
          <w:numId w:val="0"/>
        </w:numP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040" cy="2775585"/>
            <wp:effectExtent l="0" t="0" r="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4"/>
        </w:numPr>
        <w:ind w:left="0" w:leftChars="0" w:firstLine="480" w:firstLineChars="200"/>
        <w:rPr>
          <w:rFonts w:hint="eastAsia" w:ascii="思源宋体 CN ExtraLight" w:hAnsi="思源宋体 CN ExtraLight" w:cs="思源宋体 CN ExtraLight"/>
          <w:b/>
          <w:bCs/>
          <w:color w:val="FF0000"/>
          <w:sz w:val="24"/>
          <w:lang w:val="en-US" w:eastAsia="zh-CN"/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完善表单信息后点击“提交信息”，</w:t>
      </w:r>
      <w:r>
        <w:rPr>
          <w:rFonts w:hint="eastAsia" w:ascii="思源宋体 CN ExtraLight" w:hAnsi="思源宋体 CN ExtraLight" w:cs="思源宋体 CN ExtraLight"/>
          <w:b/>
          <w:bCs/>
          <w:color w:val="FF0000"/>
          <w:sz w:val="24"/>
          <w:lang w:val="en-US" w:eastAsia="zh-CN"/>
        </w:rPr>
        <w:t>表单中的信息一定要能填的都完善好</w:t>
      </w:r>
    </w:p>
    <w:p>
      <w:pPr>
        <w:pStyle w:val="9"/>
        <w:numPr>
          <w:ilvl w:val="0"/>
          <w:numId w:val="0"/>
        </w:numPr>
        <w:ind w:leftChars="200"/>
        <w:rPr>
          <w:rFonts w:hint="eastAsia" w:ascii="思源宋体 CN ExtraLight" w:hAnsi="思源宋体 CN ExtraLight" w:cs="思源宋体 CN ExtraLight"/>
          <w:b/>
          <w:bCs/>
          <w:color w:val="FF0000"/>
          <w:sz w:val="24"/>
          <w:lang w:val="en-US" w:eastAsia="zh-CN"/>
        </w:rPr>
      </w:pPr>
      <w:r>
        <w:drawing>
          <wp:inline distT="0" distB="0" distL="114300" distR="114300">
            <wp:extent cx="5270500" cy="2519680"/>
            <wp:effectExtent l="0" t="0" r="2540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</w:p>
    <w:p>
      <w:pPr>
        <w:rPr>
          <w:rFonts w:hint="default" w:ascii="思源宋体 CN ExtraLight" w:hAnsi="思源宋体 CN ExtraLight" w:eastAsia="思源宋体 CN ExtraLight" w:cs="思源宋体 CN ExtraLight"/>
          <w:b/>
          <w:bCs/>
          <w:color w:val="FF0000"/>
          <w:lang w:val="en-US" w:eastAsia="zh-CN"/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①“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招标人信息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中，点“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…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”选择甲方单位，若没有则需甲方进行注册并完善基本信息，注册方式与代理机构方式一直，身份选择“交易甲方”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思源宋体 CN ExtraLight" w:hAnsi="思源宋体 CN ExtraLight" w:cs="思源宋体 CN ExtraLight"/>
          <w:b/>
          <w:bCs/>
          <w:color w:val="FF0000"/>
          <w:lang w:val="en-US" w:eastAsia="zh-CN"/>
        </w:rPr>
        <w:t>房建市政项目在建设云新建项目前必须先完成上述工作，否则无法同步！！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、填写完信息，点击“提交信息”按钮，</w:t>
      </w:r>
      <w:r>
        <w:rPr>
          <w:rFonts w:hint="eastAsia" w:ascii="思源宋体 CN ExtraLight" w:hAnsi="思源宋体 CN ExtraLight" w:cs="思源宋体 CN ExtraLight"/>
        </w:rPr>
        <w:t>弹出意见框中输入意见，点击“确认提交”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 xml:space="preserve">按钮，项目新增完成，且直接为“审核通过”状态。如下图： </w:t>
      </w:r>
    </w:p>
    <w:p>
      <w:pPr>
        <w:ind w:firstLine="0" w:firstLineChars="0"/>
        <w:jc w:val="both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865120"/>
            <wp:effectExtent l="0" t="0" r="2540" b="0"/>
            <wp:docPr id="9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w:t>注：填写完信息后，点击“修改保存”按钮，项目信息保存成功，且仍然可以修改信息。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7、项目列表页面上，点击“编辑中”状态中项目的“操作”按钮，可修改该项目信息。如下图：</w:t>
      </w:r>
    </w:p>
    <w:p>
      <w:pPr>
        <w:pStyle w:val="9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114300" distR="114300">
            <wp:extent cx="5268595" cy="619760"/>
            <wp:effectExtent l="0" t="0" r="4445" b="5080"/>
            <wp:docPr id="9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注：只有“编辑中”状态下的项目才允许修改。</w:t>
      </w:r>
    </w:p>
    <w:p>
      <w:pPr>
        <w:numPr>
          <w:ilvl w:val="0"/>
          <w:numId w:val="5"/>
        </w:num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点击“招标项目”，进入到招标项目信息完善环节，建设云同步项目直接点击对应项目后的“修改”按钮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825750"/>
            <wp:effectExtent l="0" t="0" r="1143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>进入到修改界面后，在“03 标段（包）信息”中依次点击“修改”按钮进行完善，</w:t>
      </w:r>
      <w:r>
        <w:rPr>
          <w:rFonts w:hint="eastAsia"/>
          <w:b/>
          <w:bCs/>
          <w:color w:val="FF0000"/>
          <w:lang w:val="en-US" w:eastAsia="zh-CN"/>
        </w:rPr>
        <w:t>建设云同步项目切勿点击“新增标段”，如需新增请至建设云平台新增后同步。</w:t>
      </w:r>
    </w:p>
    <w:p>
      <w:pPr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</w:t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①一个项目无论几个标的都需要完成此页面中的标段包信息，</w:t>
      </w:r>
      <w:r>
        <w:rPr>
          <w:rFonts w:hint="eastAsia" w:ascii="思源宋体 CN ExtraLight" w:hAnsi="思源宋体 CN ExtraLight" w:cs="思源宋体 CN ExtraLight"/>
          <w:b/>
          <w:bCs/>
          <w:color w:val="FF0000"/>
          <w:lang w:val="en-US" w:eastAsia="zh-CN"/>
        </w:rPr>
        <w:t>标段中如需使用《吐鲁番市公共资源交易平台》的不见面开标系统和评标系统请在“是否使用网上招投标”中选择“是”，反之，如使用其他平台或线下纸质标方式时请在此处点击“否”</w:t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10.“评标办法”处若项目为一般项目请选择“房屋市政施工-综合评估法”或“工程施工监理-综合评估法（房建）”，若为评定分离项目，请选择“评定分离”，若选择不正确将影响定标环节中标公示的发布！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597150"/>
            <wp:effectExtent l="0" t="0" r="4445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标段信息完成后点击“修改保存”，所有标段信息均填写完成后点击“提交信息”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555875"/>
            <wp:effectExtent l="0" t="0" r="12065" b="444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bookmarkEnd w:id="5"/>
    <w:p>
      <w:pPr>
        <w:pStyle w:val="3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投标邀请</w:t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8" w:name="_Toc29130"/>
      <w:bookmarkStart w:id="9" w:name="_Toc31003"/>
      <w:bookmarkStart w:id="10" w:name="_Toc29038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开评标场地预约</w:t>
      </w:r>
      <w:bookmarkEnd w:id="8"/>
      <w:bookmarkEnd w:id="9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（新）</w:t>
      </w:r>
      <w:bookmarkEnd w:id="10"/>
    </w:p>
    <w:p>
      <w:pPr>
        <w:ind w:firstLine="431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招标项目审核通过。</w:t>
      </w:r>
    </w:p>
    <w:p>
      <w:pPr>
        <w:ind w:firstLine="431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预约开评标场地、时间。</w:t>
      </w:r>
    </w:p>
    <w:p>
      <w:pPr>
        <w:ind w:firstLine="431"/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7"/>
        <w:numPr>
          <w:ilvl w:val="0"/>
          <w:numId w:val="8"/>
        </w:numPr>
      </w:pPr>
      <w:r>
        <w:rPr>
          <w:rFonts w:hint="eastAsia"/>
        </w:rPr>
        <w:t>点击“默认门户－</w:t>
      </w:r>
      <w:r>
        <w:rPr>
          <w:rFonts w:hint="eastAsia"/>
          <w:lang w:val="en-US" w:eastAsia="zh-CN"/>
        </w:rPr>
        <w:t>工程业务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发标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开评标场地预约</w:t>
      </w:r>
      <w:r>
        <w:rPr>
          <w:rFonts w:hint="eastAsia"/>
        </w:rPr>
        <w:t>”菜单，进入场地预约列表。如下图：</w:t>
      </w:r>
    </w:p>
    <w:p>
      <w:pPr>
        <w:pStyle w:val="7"/>
        <w:numPr>
          <w:ilvl w:val="0"/>
          <w:numId w:val="0"/>
        </w:numPr>
      </w:pPr>
      <w:r>
        <w:drawing>
          <wp:inline distT="0" distB="0" distL="114300" distR="114300">
            <wp:extent cx="5263515" cy="2560320"/>
            <wp:effectExtent l="0" t="0" r="9525" b="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8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场地预约列表，点击“场地预约”按钮，进入“挑选标段”页面</w:t>
      </w:r>
    </w:p>
    <w:p>
      <w:pPr>
        <w:pStyle w:val="7"/>
        <w:numPr>
          <w:ilvl w:val="0"/>
          <w:numId w:val="0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2230120"/>
            <wp:effectExtent l="0" t="0" r="10160" b="10160"/>
            <wp:docPr id="1337" name="图片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图片 13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3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8"/>
        </w:numPr>
      </w:pPr>
      <w:r>
        <w:rPr>
          <w:rFonts w:hint="eastAsia"/>
        </w:rPr>
        <w:t>选择标段，点击“确认选择”，进入场地预约页面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在“02预约场地”处填写开标时间与评标时间信息，如下图：</w:t>
      </w:r>
    </w:p>
    <w:p>
      <w:pPr>
        <w:rPr>
          <w:rFonts w:ascii="思源宋体 CN ExtraLight" w:hAnsi="思源宋体 CN ExtraLight" w:cs="思源宋体 CN ExtraLight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135" cy="2253615"/>
            <wp:effectExtent l="0" t="0" r="1905" b="190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3、设置完成后，点击“提交信息”按钮，弹出意见框中输入意见，点击“确认提交”按钮，提交给交易中心审核。</w:t>
      </w:r>
    </w:p>
    <w:p>
      <w:pPr>
        <w:ind w:firstLine="0" w:firstLineChars="0"/>
        <w:rPr>
          <w:rFonts w:ascii="思源宋体 CN ExtraLight" w:hAnsi="思源宋体 CN ExtraLight" w:cs="思源宋体 CN ExtraLight"/>
        </w:rPr>
      </w:pPr>
      <w:r>
        <w:drawing>
          <wp:inline distT="0" distB="0" distL="0" distR="0">
            <wp:extent cx="5278120" cy="2007235"/>
            <wp:effectExtent l="0" t="0" r="10160" b="4445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8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0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 w:ascii="思源宋体 CN ExtraLight" w:hAnsi="思源宋体 CN ExtraLight" w:cs="思源宋体 CN ExtraLight"/>
        </w:rPr>
        <w:t>注：填写完信息后，点击“修改保存”按钮，开评标场地预约信息保存成功，且尚未提交交易中心审核，仍然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思源宋体 CN ExtraLight" w:hAnsi="思源宋体 CN ExtraLight" w:cs="思源宋体 CN ExtraLight"/>
        </w:rPr>
        <w:t>修改信息。</w:t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</w:p>
    <w:p>
      <w:pPr>
        <w:ind w:firstLine="431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ExtraLight" w:hAnsi="思源宋体 CN ExtraLight" w:cs="思源宋体 CN ExtraLight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招标方案内容审核通过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的资审方式为“资格后审”。</w:t>
      </w:r>
    </w:p>
    <w:p>
      <w:pPr>
        <w:ind w:firstLine="431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编制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，提交交易中心审核。</w:t>
      </w:r>
    </w:p>
    <w:p>
      <w:pPr>
        <w:ind w:firstLine="431"/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8"/>
        <w:numPr>
          <w:ilvl w:val="0"/>
          <w:numId w:val="9"/>
        </w:numPr>
        <w:tabs>
          <w:tab w:val="left" w:pos="840"/>
          <w:tab w:val="left" w:pos="1260"/>
        </w:tabs>
        <w:ind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ascii="思源宋体 CN ExtraLight" w:hAnsi="思源宋体 CN ExtraLight" w:cs="思源宋体 CN ExtraLight"/>
        </w:rPr>
        <w:t>默认门户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工程业务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投标邀请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”菜单，进入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公告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列表。如下图：</w:t>
      </w:r>
    </w:p>
    <w:p>
      <w:pPr>
        <w:ind w:left="420"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545715"/>
            <wp:effectExtent l="0" t="0" r="6350" b="1460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9"/>
        </w:numPr>
        <w:ind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lang w:eastAsia="zh-CN"/>
        </w:rPr>
        <w:t>招标公告</w:t>
      </w:r>
      <w:r>
        <w:rPr>
          <w:rFonts w:hint="eastAsia" w:ascii="思源宋体 CN ExtraLight" w:hAnsi="思源宋体 CN ExtraLight" w:cs="思源宋体 CN ExtraLight"/>
        </w:rPr>
        <w:t>列表，点击“新建</w:t>
      </w:r>
      <w:r>
        <w:rPr>
          <w:rFonts w:hint="eastAsia" w:ascii="思源宋体 CN ExtraLight" w:hAnsi="思源宋体 CN ExtraLight" w:cs="思源宋体 CN ExtraLight"/>
          <w:lang w:eastAsia="zh-CN"/>
        </w:rPr>
        <w:t>招标公告</w:t>
      </w:r>
      <w:r>
        <w:rPr>
          <w:rFonts w:hint="eastAsia" w:ascii="思源宋体 CN ExtraLight" w:hAnsi="思源宋体 CN ExtraLight" w:cs="思源宋体 CN ExtraLight"/>
        </w:rPr>
        <w:t>”按钮，进入“挑选项目”页面。</w:t>
      </w:r>
      <w:r>
        <w:t xml:space="preserve"> </w:t>
      </w:r>
    </w:p>
    <w:p>
      <w:pPr>
        <w:pStyle w:val="8"/>
        <w:ind w:left="420"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865120"/>
            <wp:effectExtent l="0" t="0" r="2540" b="0"/>
            <wp:docPr id="15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9"/>
        </w:numPr>
        <w:ind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w:t>选择标段，点击“确认选择”，进入新增公告页面，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填写页面信息。如下图：</w:t>
      </w:r>
    </w:p>
    <w:p>
      <w:pPr>
        <w:ind w:left="420"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2543175"/>
            <wp:effectExtent l="0" t="0" r="3175" b="190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①“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标段（包）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信息”中，显示的是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标段（包）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所在的招标项目中，资审方式为“资格后审”且尚未新增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标段（包）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。可勾选单个或多个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标段（包）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②设置公告其他属性：</w:t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提供联合体报名：选中，页面显示“联合体要求”字段；不选中，页面上隐藏“联合体要求”字段。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5、“附件信息”中点击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的“点击生成”，进入“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”页面，同时弹出“请选择您想使用的签章方式”对话框。如下图：</w:t>
      </w:r>
    </w:p>
    <w:p>
      <w:pPr>
        <w:ind w:firstLine="0" w:firstLineChars="0"/>
        <w:rPr>
          <w:rFonts w:ascii="思源宋体 CN ExtraLight" w:hAnsi="思源宋体 CN ExtraLight" w:cs="思源宋体 CN ExtraLight"/>
        </w:rPr>
      </w:pPr>
      <w:r>
        <w:drawing>
          <wp:inline distT="0" distB="0" distL="0" distR="0">
            <wp:extent cx="5274310" cy="2122170"/>
            <wp:effectExtent l="0" t="0" r="13970" b="114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cs="思源宋体 CN ExtraLight"/>
        </w:rPr>
      </w:pPr>
    </w:p>
    <w:p>
      <w:pPr>
        <w:ind w:firstLine="0" w:firstLineChars="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0" distR="0">
            <wp:extent cx="5278120" cy="2318385"/>
            <wp:effectExtent l="0" t="0" r="10160" b="1333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10"/>
          <w:rFonts w:ascii="思源宋体 CN ExtraLight" w:hAnsi="思源宋体 CN ExtraLight" w:cs="思源宋体 CN ExtraLight"/>
        </w:rPr>
      </w:pPr>
      <w:r>
        <w:rPr>
          <w:rStyle w:val="10"/>
          <w:rFonts w:hint="eastAsia" w:ascii="思源宋体 CN ExtraLight" w:hAnsi="思源宋体 CN ExtraLight" w:cs="思源宋体 CN ExtraLight"/>
        </w:rPr>
        <w:t>注：</w:t>
      </w:r>
    </w:p>
    <w:p>
      <w:pPr>
        <w:rPr>
          <w:rStyle w:val="10"/>
          <w:rFonts w:ascii="思源宋体 CN ExtraLight" w:hAnsi="思源宋体 CN ExtraLight" w:cs="思源宋体 CN ExtraLight"/>
        </w:rPr>
      </w:pPr>
      <w:r>
        <w:rPr>
          <w:rStyle w:val="10"/>
          <w:rFonts w:hint="eastAsia" w:ascii="思源宋体 CN ExtraLight" w:hAnsi="思源宋体 CN ExtraLight" w:cs="思源宋体 CN ExtraLight"/>
        </w:rPr>
        <w:t>①点击“插入CA锁签章”，进入“</w:t>
      </w:r>
      <w:r>
        <w:rPr>
          <w:rStyle w:val="10"/>
          <w:rFonts w:hint="eastAsia" w:ascii="思源宋体 CN ExtraLight" w:hAnsi="思源宋体 CN ExtraLight" w:cs="思源宋体 CN ExtraLight"/>
          <w:lang w:eastAsia="zh-CN"/>
        </w:rPr>
        <w:t>招标公告</w:t>
      </w:r>
      <w:r>
        <w:rPr>
          <w:rStyle w:val="10"/>
          <w:rFonts w:hint="eastAsia" w:ascii="思源宋体 CN ExtraLight" w:hAnsi="思源宋体 CN ExtraLight" w:cs="思源宋体 CN ExtraLight"/>
        </w:rPr>
        <w:t>”页面。插入CA锁，点击“签章”按钮，对</w:t>
      </w:r>
      <w:r>
        <w:rPr>
          <w:rStyle w:val="10"/>
          <w:rFonts w:hint="eastAsia" w:ascii="思源宋体 CN ExtraLight" w:hAnsi="思源宋体 CN ExtraLight" w:cs="思源宋体 CN ExtraLight"/>
          <w:lang w:eastAsia="zh-CN"/>
        </w:rPr>
        <w:t>招标公告</w:t>
      </w:r>
      <w:r>
        <w:rPr>
          <w:rStyle w:val="10"/>
          <w:rFonts w:hint="eastAsia" w:ascii="思源宋体 CN ExtraLight" w:hAnsi="思源宋体 CN ExtraLight" w:cs="思源宋体 CN ExtraLight"/>
        </w:rPr>
        <w:t>内容进行签章。然后点击“签章提交”按钮，签章完成。</w:t>
      </w:r>
    </w:p>
    <w:p>
      <w:pPr>
        <w:rPr>
          <w:rStyle w:val="10"/>
          <w:rFonts w:ascii="思源宋体 CN ExtraLight" w:hAnsi="思源宋体 CN ExtraLight" w:cs="思源宋体 CN ExtraLight"/>
        </w:rPr>
      </w:pPr>
      <w:r>
        <w:rPr>
          <w:rStyle w:val="10"/>
          <w:rFonts w:hint="eastAsia" w:ascii="思源宋体 CN ExtraLight" w:hAnsi="思源宋体 CN ExtraLight" w:cs="思源宋体 CN ExtraLight"/>
        </w:rPr>
        <w:t>②点击“手机扫码签章”，进入“</w:t>
      </w:r>
      <w:r>
        <w:rPr>
          <w:rStyle w:val="10"/>
          <w:rFonts w:hint="eastAsia" w:ascii="思源宋体 CN ExtraLight" w:hAnsi="思源宋体 CN ExtraLight" w:cs="思源宋体 CN ExtraLight"/>
          <w:lang w:eastAsia="zh-CN"/>
        </w:rPr>
        <w:t>招标公告</w:t>
      </w:r>
      <w:r>
        <w:rPr>
          <w:rStyle w:val="10"/>
          <w:rFonts w:hint="eastAsia" w:ascii="思源宋体 CN ExtraLight" w:hAnsi="思源宋体 CN ExtraLight" w:cs="思源宋体 CN ExtraLight"/>
        </w:rPr>
        <w:t>”页面。点击“签章”按钮，显示二维码，</w:t>
      </w:r>
      <w:r>
        <w:rPr>
          <w:rFonts w:hint="eastAsia" w:ascii="思源宋体 CN ExtraLight" w:hAnsi="思源宋体 CN ExtraLight" w:cs="思源宋体 CN ExtraLight"/>
        </w:rPr>
        <w:t>使用新点标证通进行扫码签章。</w:t>
      </w:r>
    </w:p>
    <w:p>
      <w:pPr>
        <w:pStyle w:val="9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6、</w:t>
      </w:r>
      <w:r>
        <w:rPr>
          <w:rFonts w:hint="eastAsia" w:ascii="思源宋体 CN ExtraLight" w:hAnsi="思源宋体 CN ExtraLight" w:cs="思源宋体 CN ExtraLight"/>
        </w:rPr>
        <w:t>签章完成后，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“附件信息”中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变为“已签章”字样。</w:t>
      </w:r>
    </w:p>
    <w:p>
      <w:pPr>
        <w:pStyle w:val="9"/>
        <w:ind w:firstLine="420" w:firstLineChars="20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注：如果对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内容进行了修改，则“附件信息”中点击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后的“重新生成”，可重新生成公告内容以及重新进行签章。</w:t>
      </w:r>
    </w:p>
    <w:p>
      <w:pPr>
        <w:pStyle w:val="9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7、填写完信息，点击“提交信息”按钮，</w:t>
      </w:r>
      <w:r>
        <w:rPr>
          <w:rFonts w:hint="eastAsia" w:ascii="思源宋体 CN ExtraLight" w:hAnsi="思源宋体 CN ExtraLight" w:cs="思源宋体 CN ExtraLight"/>
        </w:rPr>
        <w:t>弹出意见框中输入意见，点击“确认提交”按钮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 xml:space="preserve">提交审核。如下图： </w:t>
      </w:r>
    </w:p>
    <w:p>
      <w:pPr>
        <w:pStyle w:val="9"/>
        <w:jc w:val="both"/>
        <w:rPr>
          <w:rFonts w:ascii="思源宋体 CN ExtraLight" w:hAnsi="思源宋体 CN ExtraLight" w:cs="思源宋体 CN ExtraLight"/>
        </w:rPr>
      </w:pPr>
      <w:r>
        <w:drawing>
          <wp:inline distT="0" distB="0" distL="0" distR="0">
            <wp:extent cx="5278120" cy="2128520"/>
            <wp:effectExtent l="0" t="0" r="10160" b="508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420" w:firstLineChars="200"/>
        <w:rPr>
          <w:rFonts w:hint="eastAsia"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注：填写完信息后，点击“修改保存”按钮，</w:t>
      </w:r>
      <w:r>
        <w:rPr>
          <w:rFonts w:hint="eastAsia" w:ascii="思源宋体 CN ExtraLight" w:hAnsi="思源宋体 CN ExtraLight" w:cs="思源宋体 CN ExtraLight"/>
          <w:lang w:eastAsia="zh-CN"/>
        </w:rPr>
        <w:t>招标公告</w:t>
      </w:r>
      <w:r>
        <w:rPr>
          <w:rFonts w:hint="eastAsia" w:ascii="思源宋体 CN ExtraLight" w:hAnsi="思源宋体 CN ExtraLight" w:cs="思源宋体 CN ExtraLight"/>
        </w:rPr>
        <w:t>信息保存成功，但尚未提交交易中心审核，仍然可以修改信息。</w:t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1" w:name="_Toc261428525"/>
      <w:bookmarkStart w:id="12" w:name="_Toc225152737"/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</w:t>
      </w:r>
    </w:p>
    <w:bookmarkEnd w:id="11"/>
    <w:bookmarkEnd w:id="12"/>
    <w:p>
      <w:pPr>
        <w:ind w:firstLine="431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场地预约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审核通过。</w:t>
      </w:r>
    </w:p>
    <w:p>
      <w:pPr>
        <w:ind w:firstLine="431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编制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招标招标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31"/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7"/>
        <w:numPr>
          <w:ilvl w:val="0"/>
          <w:numId w:val="10"/>
        </w:numPr>
      </w:pPr>
      <w:r>
        <w:rPr>
          <w:rFonts w:hint="eastAsia"/>
        </w:rPr>
        <w:t>点击“默认门户－</w:t>
      </w:r>
      <w:r>
        <w:rPr>
          <w:rFonts w:hint="eastAsia"/>
          <w:lang w:val="en-US" w:eastAsia="zh-CN"/>
        </w:rPr>
        <w:t>工程业务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发标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招标文件</w:t>
      </w:r>
      <w:r>
        <w:rPr>
          <w:rFonts w:hint="eastAsia"/>
        </w:rPr>
        <w:t>” 菜单，进入</w:t>
      </w:r>
      <w:r>
        <w:rPr>
          <w:rFonts w:hint="eastAsia"/>
          <w:lang w:val="en-US" w:eastAsia="zh-CN"/>
        </w:rPr>
        <w:t>招标公告</w:t>
      </w:r>
      <w:r>
        <w:rPr>
          <w:rFonts w:hint="eastAsia"/>
        </w:rPr>
        <w:t>列表。如下图：</w:t>
      </w:r>
    </w:p>
    <w:p>
      <w:pPr>
        <w:pStyle w:val="9"/>
        <w:jc w:val="both"/>
        <w:rPr>
          <w:rFonts w:ascii="思源宋体 CN ExtraLight" w:hAnsi="思源宋体 CN ExtraLight" w:cs="思源宋体 CN ExtraLight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3515" cy="2572385"/>
            <wp:effectExtent l="0" t="0" r="9525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lang w:eastAsia="zh-CN"/>
        </w:rPr>
        <w:t>招标文件</w:t>
      </w:r>
      <w:r>
        <w:rPr>
          <w:rFonts w:hint="eastAsia"/>
        </w:rPr>
        <w:t>列表，点击“新增</w:t>
      </w:r>
      <w:r>
        <w:rPr>
          <w:rFonts w:hint="eastAsia"/>
          <w:lang w:val="en-US" w:eastAsia="zh-CN"/>
        </w:rPr>
        <w:t>招标文件</w:t>
      </w:r>
      <w:r>
        <w:rPr>
          <w:rFonts w:hint="eastAsia"/>
        </w:rPr>
        <w:t>”，进入“挑选标段”页面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896110"/>
            <wp:effectExtent l="0" t="0" r="13970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填写页面信息，点击“修改保存”按钮，信息保存成功。如下图：</w:t>
      </w:r>
    </w:p>
    <w:p>
      <w:pPr>
        <w:pStyle w:val="9"/>
        <w:jc w:val="both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4150" cy="2553970"/>
            <wp:effectExtent l="0" t="0" r="889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420" w:leftChars="200"/>
        <w:jc w:val="both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</w:p>
    <w:p>
      <w:pPr>
        <w:rPr>
          <w:rFonts w:hint="default" w:ascii="思源宋体 CN ExtraLight" w:hAnsi="思源宋体 CN ExtraLight" w:eastAsia="思源宋体 CN ExtraLight" w:cs="思源宋体 CN ExtraLight"/>
          <w:color w:val="FF0000"/>
          <w:lang w:val="en-US" w:eastAsia="zh-CN"/>
        </w:rPr>
      </w:pPr>
      <w:r>
        <w:rPr>
          <w:rFonts w:hint="eastAsia" w:ascii="思源宋体 CN ExtraLight" w:hAnsi="思源宋体 CN ExtraLight" w:cs="思源宋体 CN ExtraLight"/>
          <w:color w:val="FF0000"/>
        </w:rPr>
        <w:t>①</w:t>
      </w:r>
      <w:r>
        <w:rPr>
          <w:rFonts w:hint="eastAsia" w:ascii="思源宋体 CN ExtraLight" w:hAnsi="思源宋体 CN ExtraLight" w:cs="思源宋体 CN ExtraLight"/>
          <w:color w:val="FF0000"/>
          <w:lang w:val="en-US" w:eastAsia="zh-CN"/>
        </w:rPr>
        <w:t>项目注册-分包明细中“是否选择网上招投标”选择为“是”的需要点击“制作”按钮进行电子招标文件编制工作，反之则只需在附件信息-招标文件中点击上传，如“4”所示。</w:t>
      </w:r>
    </w:p>
    <w:p>
      <w:pPr>
        <w:pStyle w:val="9"/>
        <w:ind w:left="420" w:leftChars="200"/>
        <w:jc w:val="both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②依法必须进行招标的项目，自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招标文件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开始发售之日起至开标时间，不得少于20日。</w:t>
      </w:r>
    </w:p>
    <w:p>
      <w:pPr>
        <w:pStyle w:val="9"/>
        <w:ind w:left="420" w:leftChars="200"/>
        <w:jc w:val="both"/>
        <w:rPr>
          <w:rFonts w:hint="default" w:ascii="思源宋体 CN ExtraLight" w:hAnsi="思源宋体 CN ExtraLight" w:eastAsia="思源宋体 CN ExtraLight" w:cs="思源宋体 CN ExtraLight"/>
          <w:b/>
          <w:bCs/>
          <w:color w:val="FF0000"/>
          <w:lang w:val="en-US" w:eastAsia="zh-CN"/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③保证金金额：设置后，投标人需要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在系统内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缴纳相应的保证金。</w:t>
      </w:r>
      <w:r>
        <w:rPr>
          <w:rFonts w:hint="eastAsia" w:ascii="思源宋体 CN ExtraLight" w:hAnsi="思源宋体 CN ExtraLight" w:cs="思源宋体 CN ExtraLight"/>
          <w:b/>
          <w:bCs/>
          <w:color w:val="FF0000"/>
          <w:lang w:val="en-US" w:eastAsia="zh-CN"/>
        </w:rPr>
        <w:t>保证金系统与保函系统</w:t>
      </w:r>
      <w:bookmarkStart w:id="33" w:name="_GoBack"/>
      <w:bookmarkEnd w:id="33"/>
      <w:r>
        <w:rPr>
          <w:rFonts w:hint="eastAsia" w:ascii="思源宋体 CN ExtraLight" w:hAnsi="思源宋体 CN ExtraLight" w:cs="思源宋体 CN ExtraLight"/>
          <w:b/>
          <w:bCs/>
          <w:color w:val="FF0000"/>
          <w:lang w:val="en-US" w:eastAsia="zh-CN"/>
        </w:rPr>
        <w:t>暂未上线，请在招标文件或公告中载明缴纳方式！</w:t>
      </w:r>
    </w:p>
    <w:p>
      <w:pPr>
        <w:pStyle w:val="7"/>
      </w:pPr>
      <w:r>
        <w:rPr>
          <w:rFonts w:hint="eastAsia"/>
        </w:rPr>
        <w:t>“附件信息”中，点击“</w:t>
      </w:r>
      <w:r>
        <w:rPr>
          <w:rFonts w:hint="eastAsia"/>
        </w:rPr>
        <w:drawing>
          <wp:inline distT="0" distB="0" distL="0" distR="0">
            <wp:extent cx="340995" cy="115570"/>
            <wp:effectExtent l="0" t="0" r="9525" b="635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0930" cy="11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”按钮，可上传</w:t>
      </w:r>
      <w:r>
        <w:rPr>
          <w:rFonts w:hint="eastAsia"/>
          <w:lang w:eastAsia="zh-CN"/>
        </w:rPr>
        <w:t>招标文件</w:t>
      </w:r>
      <w:r>
        <w:rPr>
          <w:rFonts w:hint="eastAsia"/>
        </w:rPr>
        <w:t>。如下图：</w:t>
      </w:r>
    </w:p>
    <w:p>
      <w:pPr>
        <w:pStyle w:val="9"/>
        <w:jc w:val="both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146935"/>
            <wp:effectExtent l="0" t="0" r="13970" b="19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①如果招标项目中，该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分包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“采用网上招投标”选择“是”，则上传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招标文件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附件时，只能上传固定格式的附件。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招标文件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页面上，填写的信息保存后才能上传电子件。</w:t>
      </w:r>
    </w:p>
    <w:p>
      <w:pPr>
        <w:pStyle w:val="7"/>
      </w:pPr>
      <w:r>
        <w:rPr>
          <w:rFonts w:hint="eastAsia"/>
        </w:rPr>
        <w:t>附件上传后，点击“提交信息”按钮，弹出意见框中输入意见，点击“确认提交”按钮，提交审核。如下图：</w:t>
      </w:r>
    </w:p>
    <w:p>
      <w:pPr>
        <w:pStyle w:val="9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969135"/>
            <wp:effectExtent l="0" t="0" r="10160" b="12065"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图片 39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6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思源宋体 CN ExtraLight" w:hAnsi="思源宋体 CN ExtraLight" w:cs="思源宋体 CN ExtraLight"/>
        </w:rPr>
        <w:t>填写完信息后，点击“修改保存”按钮，</w:t>
      </w:r>
      <w:r>
        <w:rPr>
          <w:rFonts w:hint="eastAsia" w:ascii="思源宋体 CN ExtraLight" w:hAnsi="思源宋体 CN ExtraLight" w:cs="思源宋体 CN ExtraLight"/>
          <w:lang w:eastAsia="zh-CN"/>
        </w:rPr>
        <w:t>招标文件</w:t>
      </w:r>
      <w:r>
        <w:rPr>
          <w:rFonts w:hint="eastAsia" w:ascii="思源宋体 CN ExtraLight" w:hAnsi="思源宋体 CN ExtraLight" w:cs="思源宋体 CN ExtraLight"/>
        </w:rPr>
        <w:t>信息保存成功，且尚未提交交易中心审核，仍然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思源宋体 CN ExtraLight" w:hAnsi="思源宋体 CN ExtraLight" w:cs="思源宋体 CN ExtraLight"/>
        </w:rPr>
        <w:t>修改信息。</w:t>
      </w:r>
    </w:p>
    <w:p>
      <w:pPr>
        <w:pStyle w:val="4"/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招标控制价文件</w:t>
      </w:r>
    </w:p>
    <w:p>
      <w:pPr>
        <w:ind w:firstLine="431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审核通过。</w:t>
      </w:r>
    </w:p>
    <w:p>
      <w:pPr>
        <w:ind w:firstLine="431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编制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控制价文件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31"/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11"/>
        </w:numPr>
        <w:rPr>
          <w:rFonts w:hint="eastAsia" w:ascii="思源宋体 CN ExtraLight" w:hAnsi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cs="思源宋体 CN ExtraLight"/>
          <w:lang w:val="en-US" w:eastAsia="zh-CN"/>
        </w:rPr>
        <w:t>点击工程业务→发标→招标控制价文件，点击“新增控制价”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825750"/>
            <wp:effectExtent l="0" t="0" r="11430" b="889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left="0" w:leftChars="0" w:firstLine="420" w:firstLineChars="20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>填写招标控制价金额，</w:t>
      </w:r>
      <w:r>
        <w:rPr>
          <w:rFonts w:hint="eastAsia"/>
          <w:b/>
          <w:bCs/>
          <w:color w:val="FF0000"/>
          <w:lang w:val="en-US" w:eastAsia="zh-CN"/>
        </w:rPr>
        <w:t>房建市政项目不用制作招标控制价文件，填个金额即可！！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2245" cy="2522220"/>
            <wp:effectExtent l="0" t="0" r="10795" b="762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default" w:eastAsia="思源宋体 CN ExtraLight"/>
          <w:lang w:val="en-US" w:eastAsia="zh-CN"/>
        </w:rPr>
      </w:pPr>
      <w:r>
        <w:rPr>
          <w:rFonts w:hint="eastAsia"/>
          <w:lang w:val="en-US" w:eastAsia="zh-CN"/>
        </w:rPr>
        <w:t>3、填写完成后提交信息</w:t>
      </w:r>
    </w:p>
    <w:p>
      <w:pPr>
        <w:pStyle w:val="3"/>
        <w:rPr>
          <w:rFonts w:hint="default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变更流程</w:t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3" w:name="_Toc26906"/>
      <w:bookmarkStart w:id="14" w:name="_Toc15498"/>
      <w:bookmarkStart w:id="15" w:name="_Toc25955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变更公告</w:t>
      </w:r>
      <w:bookmarkEnd w:id="13"/>
      <w:bookmarkEnd w:id="14"/>
      <w:bookmarkEnd w:id="15"/>
    </w:p>
    <w:p>
      <w:pPr>
        <w:ind w:firstLine="431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审核通过。</w:t>
      </w:r>
    </w:p>
    <w:p>
      <w:pPr>
        <w:ind w:firstLine="431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对已审核通过的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内容（如：投标截止时间）进行变更。</w:t>
      </w:r>
    </w:p>
    <w:p>
      <w:pPr>
        <w:ind w:firstLine="431"/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8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1、点击“</w:t>
      </w:r>
      <w:r>
        <w:rPr>
          <w:rFonts w:hint="eastAsia" w:ascii="思源宋体 CN ExtraLight" w:hAnsi="思源宋体 CN ExtraLight" w:cs="思源宋体 CN ExtraLight"/>
        </w:rPr>
        <w:t>默认门户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工程业务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投标邀请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－变更公告”菜单，进入变更公告列表。如下图：</w:t>
      </w:r>
    </w:p>
    <w:p>
      <w:pPr>
        <w:ind w:left="420"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1610" cy="2825750"/>
            <wp:effectExtent l="0" t="0" r="11430" b="889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2、变更公告列表，点击“新增变更公告”按钮，进入“挑选</w:t>
      </w:r>
      <w:r>
        <w:rPr>
          <w:rFonts w:hint="eastAsia"/>
          <w:lang w:eastAsia="zh-CN"/>
        </w:rPr>
        <w:t>招标公告</w:t>
      </w:r>
      <w:r>
        <w:rPr>
          <w:rFonts w:hint="eastAsia"/>
        </w:rPr>
        <w:t>”页面。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202180"/>
            <wp:effectExtent l="0" t="0" r="1397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/>
        </w:rPr>
        <w:t>3、选择公告，点击“确认选择”，进入新增公告页面变更公告页面上可以变更投标截止时间，以及填写变更内容。如下图：</w:t>
      </w:r>
      <w:r>
        <w:drawing>
          <wp:inline distT="0" distB="0" distL="0" distR="0">
            <wp:extent cx="5274310" cy="2276475"/>
            <wp:effectExtent l="0" t="0" r="1397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注：如果不需要变更投标截止时间，则不需要修改页面上的“投标截止时间”。</w:t>
      </w:r>
    </w:p>
    <w:p>
      <w:pPr>
        <w:pStyle w:val="11"/>
        <w:numPr>
          <w:ilvl w:val="0"/>
          <w:numId w:val="0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/>
        </w:rPr>
        <w:t>4、填写完信息，点击“提交信息”按钮，弹出意见框中输入意见，点击“确认提交”按钮，提交招标办备案。如下图：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2050415"/>
            <wp:effectExtent l="0" t="0" r="10160" b="6985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 xml:space="preserve">注：点击“提交信息”按钮之前，如果点击“修改保存”按钮，信息保存成功，且可以对页面信息继续进行修改。 </w:t>
      </w:r>
    </w:p>
    <w:p>
      <w:pPr>
        <w:pStyle w:val="11"/>
        <w:numPr>
          <w:ilvl w:val="0"/>
          <w:numId w:val="0"/>
        </w:numPr>
      </w:pPr>
      <w:r>
        <w:rPr>
          <w:rFonts w:hint="eastAsia"/>
        </w:rPr>
        <w:t>5、第一次变更公告审核通过后，</w:t>
      </w:r>
      <w:r>
        <w:t xml:space="preserve"> 回到</w:t>
      </w:r>
      <w:r>
        <w:rPr>
          <w:rFonts w:hint="eastAsia"/>
        </w:rPr>
        <w:t>变更公告列表页面上，点击“新增变更公告”按钮，进入“挑选</w:t>
      </w:r>
      <w:r>
        <w:rPr>
          <w:rFonts w:hint="eastAsia"/>
          <w:lang w:eastAsia="zh-CN"/>
        </w:rPr>
        <w:t>招标公告</w:t>
      </w:r>
      <w:r>
        <w:rPr>
          <w:rFonts w:hint="eastAsia"/>
        </w:rPr>
        <w:t>”列表，选择已挑选，可继续新增已挑选公告的变更公告。如下图：</w:t>
      </w:r>
    </w:p>
    <w:p>
      <w:pPr>
        <w:ind w:firstLine="0" w:firstLineChars="0"/>
        <w:rPr>
          <w:rFonts w:ascii="思源宋体 CN ExtraLight" w:hAnsi="思源宋体 CN ExtraLight" w:cs="思源宋体 CN ExtraLight"/>
        </w:rPr>
      </w:pPr>
      <w:r>
        <w:drawing>
          <wp:inline distT="0" distB="0" distL="0" distR="0">
            <wp:extent cx="5274310" cy="2261870"/>
            <wp:effectExtent l="0" t="0" r="1397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</w:pPr>
      <w:r>
        <w:rPr>
          <w:rFonts w:hint="eastAsia"/>
        </w:rPr>
        <w:t>6、变更公告列表页面上，点击“编辑中”“审核不通过”状态中变更公告的“操作”按钮，可修改该变更公告信息。如下图：</w:t>
      </w:r>
    </w:p>
    <w:p>
      <w:pPr>
        <w:ind w:firstLine="0" w:firstLineChars="0"/>
        <w:rPr>
          <w:rFonts w:ascii="思源宋体 CN ExtraLight" w:hAnsi="思源宋体 CN ExtraLight" w:cs="思源宋体 CN ExtraLight"/>
        </w:rPr>
      </w:pPr>
      <w:r>
        <w:drawing>
          <wp:inline distT="0" distB="0" distL="0" distR="0">
            <wp:extent cx="5278120" cy="1008380"/>
            <wp:effectExtent l="0" t="0" r="10160" b="1270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0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注：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只有“编辑中”“审核不通过”状态下的变更公告才允许修改。</w:t>
      </w:r>
    </w:p>
    <w:p>
      <w:pPr>
        <w:pStyle w:val="11"/>
        <w:numPr>
          <w:ilvl w:val="0"/>
          <w:numId w:val="0"/>
        </w:numPr>
      </w:pPr>
      <w:r>
        <w:rPr>
          <w:rFonts w:hint="eastAsia"/>
        </w:rPr>
        <w:t>7、变更公告列表页面上，选中要删除的变更公告，点击“删除变更公告”按钮，可删除变更公告。如下图：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008380"/>
            <wp:effectExtent l="0" t="0" r="10160" b="1270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0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bookmarkEnd w:id="7"/>
    <w:p>
      <w:pPr>
        <w:pStyle w:val="4"/>
        <w:rPr>
          <w:rFonts w:ascii="思源宋体 CN ExtraLight" w:hAnsi="思源宋体 CN ExtraLight" w:cs="思源宋体 CN ExtraLight"/>
        </w:rPr>
      </w:pPr>
      <w:bookmarkStart w:id="16" w:name="_Toc1899"/>
      <w:r>
        <w:rPr>
          <w:rFonts w:hint="eastAsia" w:ascii="思源宋体 CN ExtraLight" w:hAnsi="思源宋体 CN ExtraLight" w:cs="思源宋体 CN ExtraLight"/>
        </w:rPr>
        <w:t>开评标场地变更</w:t>
      </w:r>
      <w:bookmarkEnd w:id="16"/>
    </w:p>
    <w:p>
      <w:pPr>
        <w:ind w:firstLine="431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开评标场地预约审核通过。</w:t>
      </w:r>
    </w:p>
    <w:p>
      <w:pPr>
        <w:ind w:firstLine="431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变更开评标场地、时间。</w:t>
      </w:r>
    </w:p>
    <w:p>
      <w:pPr>
        <w:ind w:firstLine="431"/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7"/>
        <w:numPr>
          <w:ilvl w:val="0"/>
          <w:numId w:val="12"/>
        </w:numPr>
      </w:pPr>
      <w:r>
        <w:rPr>
          <w:rFonts w:hint="eastAsia"/>
        </w:rPr>
        <w:t>点击 “默认门户－</w:t>
      </w:r>
      <w:r>
        <w:rPr>
          <w:rFonts w:hint="eastAsia"/>
          <w:lang w:eastAsia="zh-CN"/>
        </w:rPr>
        <w:t>工程业务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发标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开评标</w:t>
      </w:r>
      <w:r>
        <w:rPr>
          <w:rFonts w:hint="eastAsia"/>
        </w:rPr>
        <w:t>场地变更”菜单，进入场地变更列表。如下图：</w:t>
      </w:r>
    </w:p>
    <w:p>
      <w:pPr>
        <w:pStyle w:val="7"/>
        <w:numPr>
          <w:ilvl w:val="0"/>
          <w:numId w:val="0"/>
        </w:numPr>
      </w:pPr>
      <w:r>
        <w:drawing>
          <wp:inline distT="0" distB="0" distL="114300" distR="114300">
            <wp:extent cx="4805045" cy="2318385"/>
            <wp:effectExtent l="0" t="0" r="10795" b="1333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2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开评标场地变更列表，点击“场地预约变更”按钮，进入“挑选标段”页面</w:t>
      </w:r>
    </w:p>
    <w:p>
      <w:pPr>
        <w:pStyle w:val="7"/>
        <w:numPr>
          <w:ilvl w:val="0"/>
          <w:numId w:val="0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2189480"/>
            <wp:effectExtent l="0" t="0" r="10160" b="5080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9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2"/>
        </w:numPr>
      </w:pPr>
      <w:r>
        <w:rPr>
          <w:rFonts w:hint="eastAsia"/>
        </w:rPr>
        <w:t>选择标段，点击“确认选择”，进入场地预约变更页面</w:t>
      </w:r>
    </w:p>
    <w:p>
      <w:pPr>
        <w:ind w:left="420"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420"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9"/>
        <w:rPr>
          <w:rFonts w:ascii="思源宋体 CN ExtraLight" w:hAnsi="思源宋体 CN ExtraLight" w:cs="思源宋体 CN ExtraLight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2003425"/>
            <wp:effectExtent l="0" t="0" r="10160" b="8255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9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0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2、进入开评标场地变更页面，填写变更原因，重新选择开标时间、开标场地和评标时间、评标场地。如下图：</w:t>
      </w:r>
    </w:p>
    <w:p>
      <w:pPr>
        <w:pStyle w:val="9"/>
        <w:rPr>
          <w:rFonts w:ascii="思源宋体 CN ExtraLight" w:hAnsi="思源宋体 CN ExtraLight" w:cs="思源宋体 CN ExtraLight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959610"/>
            <wp:effectExtent l="0" t="0" r="10160" b="6350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图片 39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5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8120" cy="2330450"/>
            <wp:effectExtent l="0" t="0" r="10160" b="1270"/>
            <wp:docPr id="400" name="图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40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①评标时间不能早于开标时间。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②选择的“开标室”“评标室”在同时间段内不能与其他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标段（包）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重复。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3、设置完成后，点击“提交信息”按钮，弹出意见框中输入意见，点击“确认提交”按钮，提交给交易中心审核。如下图：</w:t>
      </w:r>
    </w:p>
    <w:p>
      <w:pPr>
        <w:ind w:firstLine="0" w:firstLineChars="0"/>
        <w:rPr>
          <w:rFonts w:ascii="思源宋体 CN ExtraLight" w:hAnsi="思源宋体 CN ExtraLight" w:cs="思源宋体 CN ExtraLight"/>
        </w:rPr>
      </w:pPr>
      <w:r>
        <w:drawing>
          <wp:inline distT="0" distB="0" distL="0" distR="0">
            <wp:extent cx="5278120" cy="2054860"/>
            <wp:effectExtent l="0" t="0" r="10160" b="2540"/>
            <wp:docPr id="402" name="图片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40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5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注：</w:t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①填写完信息后，点击“修改保存”按钮，开评标场地变更信息保存成功，且尚未提交交易中心审核，仍然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思源宋体 CN ExtraLight" w:hAnsi="思源宋体 CN ExtraLight" w:cs="思源宋体 CN ExtraLight"/>
        </w:rPr>
        <w:t>修改信息。</w:t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②如果</w:t>
      </w:r>
      <w:r>
        <w:rPr>
          <w:rFonts w:hint="eastAsia" w:ascii="思源宋体 CN ExtraLight" w:hAnsi="思源宋体 CN ExtraLight" w:cs="思源宋体 CN ExtraLight"/>
          <w:lang w:eastAsia="zh-CN"/>
        </w:rPr>
        <w:t>标段（包）</w:t>
      </w:r>
      <w:r>
        <w:rPr>
          <w:rFonts w:hint="eastAsia" w:ascii="思源宋体 CN ExtraLight" w:hAnsi="思源宋体 CN ExtraLight" w:cs="思源宋体 CN ExtraLight"/>
        </w:rPr>
        <w:t>有待审核状态的开评标场地取消，则该</w:t>
      </w:r>
      <w:r>
        <w:rPr>
          <w:rFonts w:hint="eastAsia" w:ascii="思源宋体 CN ExtraLight" w:hAnsi="思源宋体 CN ExtraLight" w:cs="思源宋体 CN ExtraLight"/>
          <w:lang w:eastAsia="zh-CN"/>
        </w:rPr>
        <w:t>标段（包）</w:t>
      </w:r>
      <w:r>
        <w:rPr>
          <w:rFonts w:hint="eastAsia" w:ascii="思源宋体 CN ExtraLight" w:hAnsi="思源宋体 CN ExtraLight" w:cs="思源宋体 CN ExtraLight"/>
        </w:rPr>
        <w:t>的开评标场地变更无法保存或提交交易中心审核。</w:t>
      </w:r>
    </w:p>
    <w:p>
      <w:pPr>
        <w:rPr>
          <w:rFonts w:ascii="思源宋体 CN ExtraLight" w:hAnsi="思源宋体 CN ExtraLight" w:cs="思源宋体 CN ExtraLight"/>
        </w:rPr>
      </w:pP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7" w:name="_Toc225152740"/>
      <w:bookmarkStart w:id="18" w:name="_Toc6326"/>
      <w:bookmarkStart w:id="19" w:name="_Toc4495"/>
      <w:bookmarkStart w:id="20" w:name="_Toc261428530"/>
      <w:bookmarkStart w:id="21" w:name="_Toc19844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答疑</w:t>
      </w:r>
      <w:bookmarkEnd w:id="17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文件</w:t>
      </w:r>
      <w:bookmarkEnd w:id="18"/>
      <w:bookmarkEnd w:id="19"/>
      <w:bookmarkEnd w:id="20"/>
      <w:bookmarkEnd w:id="21"/>
    </w:p>
    <w:p>
      <w:pPr>
        <w:ind w:firstLine="431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文件已经审核通过。</w:t>
      </w:r>
    </w:p>
    <w:p>
      <w:pPr>
        <w:ind w:firstLine="431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对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文件、开标时间进行澄清或者修改，可以多次澄清。</w:t>
      </w:r>
    </w:p>
    <w:p>
      <w:pPr>
        <w:ind w:firstLine="431"/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7"/>
        <w:numPr>
          <w:ilvl w:val="0"/>
          <w:numId w:val="13"/>
        </w:numPr>
      </w:pPr>
      <w:r>
        <w:rPr>
          <w:rFonts w:hint="eastAsia"/>
        </w:rPr>
        <w:t>点击“默认门户－</w:t>
      </w:r>
      <w:r>
        <w:rPr>
          <w:rFonts w:hint="eastAsia"/>
          <w:lang w:eastAsia="zh-CN"/>
        </w:rPr>
        <w:t>工程业务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发标</w:t>
      </w:r>
      <w:r>
        <w:rPr>
          <w:rFonts w:hint="eastAsia"/>
        </w:rPr>
        <w:t>－答疑</w:t>
      </w:r>
      <w:r>
        <w:rPr>
          <w:rFonts w:hint="eastAsia"/>
          <w:lang w:val="en-US" w:eastAsia="zh-CN"/>
        </w:rPr>
        <w:t>澄清</w:t>
      </w:r>
      <w:r>
        <w:rPr>
          <w:rFonts w:hint="eastAsia"/>
        </w:rPr>
        <w:t>文件”菜单，进入</w:t>
      </w:r>
      <w:r>
        <w:rPr>
          <w:rFonts w:hint="eastAsia"/>
          <w:lang w:eastAsia="zh-CN"/>
        </w:rPr>
        <w:t>答疑文件</w:t>
      </w:r>
      <w:r>
        <w:rPr>
          <w:rFonts w:hint="eastAsia"/>
        </w:rPr>
        <w:t>列表。如下图：</w:t>
      </w:r>
    </w:p>
    <w:p>
      <w:pPr>
        <w:pStyle w:val="7"/>
        <w:numPr>
          <w:ilvl w:val="0"/>
          <w:numId w:val="0"/>
        </w:numPr>
        <w:ind w:left="142"/>
      </w:pPr>
      <w:r>
        <w:drawing>
          <wp:inline distT="0" distB="0" distL="114300" distR="114300">
            <wp:extent cx="5261610" cy="2825750"/>
            <wp:effectExtent l="0" t="0" r="11430" b="889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="142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7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lang w:eastAsia="zh-CN"/>
        </w:rPr>
        <w:t>答疑文件</w:t>
      </w:r>
      <w:r>
        <w:rPr>
          <w:rFonts w:hint="eastAsia"/>
        </w:rPr>
        <w:t>列表，点击“新增</w:t>
      </w:r>
      <w:r>
        <w:rPr>
          <w:rFonts w:hint="eastAsia"/>
          <w:lang w:eastAsia="zh-CN"/>
        </w:rPr>
        <w:t>答疑文件</w:t>
      </w:r>
      <w:r>
        <w:rPr>
          <w:rFonts w:hint="eastAsia"/>
        </w:rPr>
        <w:t>”按钮，进入“挑选标段”页面，挑选标段，点击“确认选择”，进入新增页面，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填写页面信息。如下图：</w:t>
      </w:r>
    </w:p>
    <w:p>
      <w:pPr>
        <w:pStyle w:val="7"/>
        <w:numPr>
          <w:ilvl w:val="0"/>
          <w:numId w:val="0"/>
        </w:numPr>
      </w:pPr>
      <w:r>
        <w:drawing>
          <wp:inline distT="0" distB="0" distL="0" distR="0">
            <wp:extent cx="5274310" cy="2166620"/>
            <wp:effectExtent l="0" t="0" r="13970" b="1270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1610" cy="2825750"/>
            <wp:effectExtent l="0" t="0" r="11430" b="889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①可变更开标时间。如需变更，</w:t>
      </w:r>
      <w:r>
        <w:rPr>
          <w:rFonts w:hint="eastAsia" w:ascii="思源宋体 CN ExtraLight" w:hAnsi="思源宋体 CN ExtraLight" w:cs="思源宋体 CN ExtraLight"/>
          <w:color w:val="FF0000"/>
          <w:lang w:val="en-US" w:eastAsia="zh-CN"/>
        </w:rPr>
        <w:t>先在场地变更处变更场地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，再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在“变更内容”中，选中“是否变更开标时间”，可以变更时间；如无需变更，则不选中该选项。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②修改开标时间时，开标时间只能往后修改，不能提前。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答疑文件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页面上，填写的信息保存后才能上传附件。</w:t>
      </w:r>
    </w:p>
    <w:p>
      <w:pPr>
        <w:pStyle w:val="7"/>
      </w:pPr>
      <w:r>
        <w:rPr>
          <w:rFonts w:hint="eastAsia"/>
        </w:rPr>
        <w:t>填写完信息后，点击“提交信息”按钮，弹出意见框中输入意见，点击“确认提交”按钮，提交给审核。如下图：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968500"/>
            <wp:effectExtent l="0" t="0" r="10160" b="12700"/>
            <wp:docPr id="412" name="图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图片 4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思源宋体 CN ExtraLight" w:hAnsi="思源宋体 CN ExtraLight" w:cs="思源宋体 CN ExtraLight"/>
        </w:rPr>
        <w:t>填写完信息后，点击“修改保存”按钮，</w:t>
      </w:r>
      <w:r>
        <w:rPr>
          <w:rFonts w:hint="eastAsia" w:ascii="思源宋体 CN ExtraLight" w:hAnsi="思源宋体 CN ExtraLight" w:cs="思源宋体 CN ExtraLight"/>
          <w:lang w:eastAsia="zh-CN"/>
        </w:rPr>
        <w:t>答疑文件</w:t>
      </w:r>
      <w:r>
        <w:rPr>
          <w:rFonts w:hint="eastAsia" w:ascii="思源宋体 CN ExtraLight" w:hAnsi="思源宋体 CN ExtraLight" w:cs="思源宋体 CN ExtraLight"/>
        </w:rPr>
        <w:t>信息保存成功，且尚未提交交易中心审核，仍然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思源宋体 CN ExtraLight" w:hAnsi="思源宋体 CN ExtraLight" w:cs="思源宋体 CN ExtraLight"/>
        </w:rPr>
        <w:t>修改信息。</w:t>
      </w:r>
    </w:p>
    <w:p>
      <w:pPr>
        <w:pStyle w:val="7"/>
      </w:pPr>
      <w:r>
        <w:rPr>
          <w:rFonts w:hint="eastAsia"/>
        </w:rPr>
        <w:t>第一次</w:t>
      </w:r>
      <w:r>
        <w:rPr>
          <w:rFonts w:hint="eastAsia"/>
          <w:lang w:eastAsia="zh-CN"/>
        </w:rPr>
        <w:t>答疑文件</w:t>
      </w:r>
      <w:r>
        <w:rPr>
          <w:rFonts w:hint="eastAsia"/>
        </w:rPr>
        <w:t>审核通过后，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工作台页面，点击“</w:t>
      </w:r>
      <w:r>
        <w:rPr>
          <w:rFonts w:hint="eastAsia"/>
          <w:lang w:eastAsia="zh-CN"/>
        </w:rPr>
        <w:t>答疑文件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”菜单，</w:t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点击“新增</w:t>
      </w:r>
      <w:r>
        <w:rPr>
          <w:rFonts w:hint="eastAsia" w:ascii="思源宋体 CN ExtraLight" w:hAnsi="思源宋体 CN ExtraLight" w:cs="思源宋体 CN ExtraLight"/>
          <w:lang w:eastAsia="zh-CN"/>
        </w:rPr>
        <w:t>答疑文件</w:t>
      </w:r>
      <w:r>
        <w:rPr>
          <w:rFonts w:hint="eastAsia" w:ascii="思源宋体 CN ExtraLight" w:hAnsi="思源宋体 CN ExtraLight" w:cs="思源宋体 CN ExtraLight"/>
        </w:rPr>
        <w:t>”按钮，进入“新增</w:t>
      </w:r>
      <w:r>
        <w:rPr>
          <w:rFonts w:hint="eastAsia" w:ascii="思源宋体 CN ExtraLight" w:hAnsi="思源宋体 CN ExtraLight" w:cs="思源宋体 CN ExtraLight"/>
          <w:lang w:eastAsia="zh-CN"/>
        </w:rPr>
        <w:t>答疑文件</w:t>
      </w:r>
      <w:r>
        <w:rPr>
          <w:rFonts w:hint="eastAsia" w:ascii="思源宋体 CN ExtraLight" w:hAnsi="思源宋体 CN ExtraLight" w:cs="思源宋体 CN ExtraLight"/>
        </w:rPr>
        <w:t>”页面，可继续新增</w:t>
      </w:r>
      <w:r>
        <w:rPr>
          <w:rFonts w:hint="eastAsia" w:ascii="思源宋体 CN ExtraLight" w:hAnsi="思源宋体 CN ExtraLight" w:cs="思源宋体 CN ExtraLight"/>
          <w:lang w:eastAsia="zh-CN"/>
        </w:rPr>
        <w:t>答疑文件</w:t>
      </w:r>
      <w:r>
        <w:rPr>
          <w:rFonts w:hint="eastAsia" w:ascii="思源宋体 CN ExtraLight" w:hAnsi="思源宋体 CN ExtraLight" w:cs="思源宋体 CN ExtraLight"/>
        </w:rPr>
        <w:t>。如下图：</w:t>
      </w:r>
    </w:p>
    <w:p>
      <w:pPr>
        <w:ind w:firstLine="0" w:firstLineChars="0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114300" distR="114300">
            <wp:extent cx="5276850" cy="1965325"/>
            <wp:effectExtent l="0" t="0" r="11430" b="635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注：</w:t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①</w:t>
      </w:r>
      <w:r>
        <w:rPr>
          <w:rFonts w:hint="eastAsia" w:ascii="思源宋体 CN ExtraLight" w:hAnsi="思源宋体 CN ExtraLight" w:cs="思源宋体 CN ExtraLight"/>
          <w:lang w:eastAsia="zh-CN"/>
        </w:rPr>
        <w:t>答疑文件</w:t>
      </w:r>
      <w:r>
        <w:rPr>
          <w:rFonts w:hint="eastAsia" w:ascii="思源宋体 CN ExtraLight" w:hAnsi="思源宋体 CN ExtraLight" w:cs="思源宋体 CN ExtraLight"/>
        </w:rPr>
        <w:t>可以新增多次。</w:t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②如果</w:t>
      </w:r>
      <w:r>
        <w:rPr>
          <w:rFonts w:hint="eastAsia" w:ascii="思源宋体 CN ExtraLight" w:hAnsi="思源宋体 CN ExtraLight" w:cs="思源宋体 CN ExtraLight"/>
          <w:lang w:eastAsia="zh-CN"/>
        </w:rPr>
        <w:t>标段（包）</w:t>
      </w:r>
      <w:r>
        <w:rPr>
          <w:rFonts w:hint="eastAsia" w:ascii="思源宋体 CN ExtraLight" w:hAnsi="思源宋体 CN ExtraLight" w:cs="思源宋体 CN ExtraLight"/>
        </w:rPr>
        <w:t>上一次的</w:t>
      </w:r>
      <w:r>
        <w:rPr>
          <w:rFonts w:hint="eastAsia" w:ascii="思源宋体 CN ExtraLight" w:hAnsi="思源宋体 CN ExtraLight" w:cs="思源宋体 CN ExtraLight"/>
          <w:lang w:eastAsia="zh-CN"/>
        </w:rPr>
        <w:t>答疑文件</w:t>
      </w:r>
      <w:r>
        <w:rPr>
          <w:rFonts w:hint="eastAsia" w:ascii="思源宋体 CN ExtraLight" w:hAnsi="思源宋体 CN ExtraLight" w:cs="思源宋体 CN ExtraLight"/>
        </w:rPr>
        <w:t>尚未完成，则不能新增该</w:t>
      </w:r>
      <w:r>
        <w:rPr>
          <w:rFonts w:hint="eastAsia" w:ascii="思源宋体 CN ExtraLight" w:hAnsi="思源宋体 CN ExtraLight" w:cs="思源宋体 CN ExtraLight"/>
          <w:lang w:eastAsia="zh-CN"/>
        </w:rPr>
        <w:t>标段（包）</w:t>
      </w:r>
      <w:r>
        <w:rPr>
          <w:rFonts w:hint="eastAsia" w:ascii="思源宋体 CN ExtraLight" w:hAnsi="思源宋体 CN ExtraLight" w:cs="思源宋体 CN ExtraLight"/>
        </w:rPr>
        <w:t>新的</w:t>
      </w:r>
      <w:r>
        <w:rPr>
          <w:rFonts w:hint="eastAsia" w:ascii="思源宋体 CN ExtraLight" w:hAnsi="思源宋体 CN ExtraLight" w:cs="思源宋体 CN ExtraLight"/>
          <w:lang w:eastAsia="zh-CN"/>
        </w:rPr>
        <w:t>答疑文件</w:t>
      </w:r>
      <w:r>
        <w:rPr>
          <w:rFonts w:hint="eastAsia" w:ascii="思源宋体 CN ExtraLight" w:hAnsi="思源宋体 CN ExtraLight" w:cs="思源宋体 CN ExtraLight"/>
        </w:rPr>
        <w:t>。</w:t>
      </w:r>
    </w:p>
    <w:p>
      <w:pPr>
        <w:pStyle w:val="7"/>
      </w:pPr>
      <w:r>
        <w:rPr>
          <w:rFonts w:hint="eastAsia"/>
          <w:lang w:eastAsia="zh-CN"/>
        </w:rPr>
        <w:t>答疑文件</w:t>
      </w:r>
      <w:r>
        <w:rPr>
          <w:rFonts w:hint="eastAsia"/>
        </w:rPr>
        <w:t>列表页面上，点击“编辑中”“审核不通过”状态中</w:t>
      </w:r>
      <w:r>
        <w:rPr>
          <w:rFonts w:hint="eastAsia"/>
          <w:lang w:eastAsia="zh-CN"/>
        </w:rPr>
        <w:t>答疑文件</w:t>
      </w:r>
      <w:r>
        <w:rPr>
          <w:rFonts w:hint="eastAsia"/>
        </w:rPr>
        <w:t>的“操作”按钮，可修改该</w:t>
      </w:r>
      <w:r>
        <w:rPr>
          <w:rFonts w:hint="eastAsia"/>
          <w:lang w:eastAsia="zh-CN"/>
        </w:rPr>
        <w:t>答疑文件</w:t>
      </w:r>
      <w:r>
        <w:rPr>
          <w:rFonts w:hint="eastAsia"/>
        </w:rPr>
        <w:t>信息。如下图：</w:t>
      </w:r>
    </w:p>
    <w:p>
      <w:pPr>
        <w:ind w:firstLine="0" w:firstLineChars="0"/>
        <w:rPr>
          <w:rFonts w:ascii="思源宋体 CN ExtraLight" w:hAnsi="思源宋体 CN ExtraLight" w:cs="思源宋体 CN ExtraLight"/>
        </w:rPr>
      </w:pPr>
      <w:r>
        <w:drawing>
          <wp:inline distT="0" distB="0" distL="0" distR="0">
            <wp:extent cx="5278120" cy="1633855"/>
            <wp:effectExtent l="0" t="0" r="10160" b="12065"/>
            <wp:docPr id="413" name="图片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4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3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注：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只有“编辑中”“审核不通过”状态下的</w:t>
      </w:r>
      <w:r>
        <w:rPr>
          <w:rFonts w:hint="eastAsia" w:ascii="思源宋体 CN ExtraLight" w:hAnsi="思源宋体 CN ExtraLight" w:cs="思源宋体 CN ExtraLight"/>
          <w:lang w:eastAsia="zh-CN"/>
        </w:rPr>
        <w:t>答疑文件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才允许修改。</w:t>
      </w:r>
    </w:p>
    <w:p>
      <w:pPr>
        <w:pStyle w:val="7"/>
      </w:pPr>
      <w:r>
        <w:rPr>
          <w:rFonts w:hint="eastAsia"/>
          <w:lang w:eastAsia="zh-CN"/>
        </w:rPr>
        <w:t>答疑文件</w:t>
      </w:r>
      <w:r>
        <w:rPr>
          <w:rFonts w:hint="eastAsia"/>
        </w:rPr>
        <w:t>列表页面上，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选中要删除的</w:t>
      </w:r>
      <w:r>
        <w:rPr>
          <w:rFonts w:hint="eastAsia"/>
          <w:lang w:eastAsia="zh-CN"/>
        </w:rPr>
        <w:t>答疑文件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，点击“删除</w:t>
      </w:r>
      <w:r>
        <w:rPr>
          <w:rFonts w:hint="eastAsia"/>
          <w:lang w:eastAsia="zh-CN"/>
        </w:rPr>
        <w:t>答疑文件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”按钮，可删除</w:t>
      </w:r>
      <w:r>
        <w:rPr>
          <w:rFonts w:hint="eastAsia"/>
          <w:lang w:eastAsia="zh-CN"/>
        </w:rPr>
        <w:t>答疑文件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22" w:name="_Toc23011"/>
      <w:bookmarkStart w:id="23" w:name="_Toc6931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场地取消</w:t>
      </w:r>
      <w:bookmarkEnd w:id="22"/>
      <w:bookmarkEnd w:id="23"/>
    </w:p>
    <w:p>
      <w:pPr>
        <w:ind w:firstLine="431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场地预约审核通过。</w:t>
      </w:r>
    </w:p>
    <w:p>
      <w:pPr>
        <w:ind w:firstLine="431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取消已经新增的场地预约。</w:t>
      </w:r>
    </w:p>
    <w:p>
      <w:pPr>
        <w:ind w:firstLine="431"/>
        <w:rPr>
          <w:rFonts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cs="思源宋体 CN ExtraLight"/>
        </w:rPr>
        <w:t>点击“默认门户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工程业务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发标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开评标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场地取消</w:t>
      </w:r>
      <w:r>
        <w:rPr>
          <w:rFonts w:hint="eastAsia" w:ascii="思源宋体 CN ExtraLight" w:hAnsi="思源宋体 CN ExtraLight" w:cs="思源宋体 CN ExtraLight"/>
        </w:rPr>
        <w:t>”菜单，进入场地取消列表页面。如下图：</w:t>
      </w:r>
      <w:r>
        <w:drawing>
          <wp:inline distT="0" distB="0" distL="114300" distR="114300">
            <wp:extent cx="5261610" cy="2825750"/>
            <wp:effectExtent l="0" t="0" r="11430" b="889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2、点击“新增开评标场地取消”按钮，进入挑选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标段（包）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114300" distR="114300">
            <wp:extent cx="5277485" cy="2078990"/>
            <wp:effectExtent l="0" t="0" r="10795" b="8890"/>
            <wp:docPr id="47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图片 9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3、选择要取消场地的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标段（包）</w:t>
      </w:r>
      <w:r>
        <w:rPr>
          <w:rFonts w:hint="eastAsia" w:ascii="思源宋体 CN ExtraLight" w:hAnsi="思源宋体 CN ExtraLight" w:cs="思源宋体 CN ExtraLight"/>
        </w:rPr>
        <w:t>，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点击“确认选择”按钮，进入新增开评标场地取消页面。如下图：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114300" distR="114300">
            <wp:extent cx="5260975" cy="1998345"/>
            <wp:effectExtent l="0" t="0" r="12065" b="13335"/>
            <wp:docPr id="47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9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4、填写页面信息。如下图：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114300" distR="114300">
            <wp:extent cx="5271770" cy="2059940"/>
            <wp:effectExtent l="0" t="0" r="1270" b="12700"/>
            <wp:docPr id="47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图片 9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 xml:space="preserve">5、填写完信息，点击“提交信息”按钮，弹出意见框中输入意见，点击“确认提交”按钮，提交给交易中心审核。如下图： </w:t>
      </w:r>
    </w:p>
    <w:p>
      <w:pPr>
        <w:ind w:firstLine="0" w:firstLineChars="0"/>
        <w:jc w:val="both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114300" distR="114300">
            <wp:extent cx="5269230" cy="2126615"/>
            <wp:effectExtent l="0" t="0" r="3810" b="6985"/>
            <wp:docPr id="47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9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注：</w:t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①填写完信息后，点击“修改保存”按钮，开评标场地取消信息保存成功，且仍然可以修改信息。</w:t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②如果</w:t>
      </w:r>
      <w:r>
        <w:rPr>
          <w:rFonts w:hint="eastAsia" w:ascii="思源宋体 CN ExtraLight" w:hAnsi="思源宋体 CN ExtraLight" w:cs="思源宋体 CN ExtraLight"/>
          <w:lang w:eastAsia="zh-CN"/>
        </w:rPr>
        <w:t>标段（包）</w:t>
      </w:r>
      <w:r>
        <w:rPr>
          <w:rFonts w:hint="eastAsia" w:ascii="思源宋体 CN ExtraLight" w:hAnsi="思源宋体 CN ExtraLight" w:cs="思源宋体 CN ExtraLight"/>
        </w:rPr>
        <w:t>有待审核状态的开评标场地变更，则该</w:t>
      </w:r>
      <w:r>
        <w:rPr>
          <w:rFonts w:hint="eastAsia" w:ascii="思源宋体 CN ExtraLight" w:hAnsi="思源宋体 CN ExtraLight" w:cs="思源宋体 CN ExtraLight"/>
          <w:lang w:eastAsia="zh-CN"/>
        </w:rPr>
        <w:t>标段（包）</w:t>
      </w:r>
      <w:r>
        <w:rPr>
          <w:rFonts w:hint="eastAsia" w:ascii="思源宋体 CN ExtraLight" w:hAnsi="思源宋体 CN ExtraLight" w:cs="思源宋体 CN ExtraLight"/>
        </w:rPr>
        <w:t>的开评标场地取消无法保存或提交交易中心审核。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w:t>③开评标场地取消审核通过后，需要重新开评标场地预约，原来预约的开评标场地和时间会被释放。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6、</w:t>
      </w:r>
      <w:r>
        <w:rPr>
          <w:rFonts w:hint="eastAsia" w:ascii="思源宋体 CN ExtraLight" w:hAnsi="思源宋体 CN ExtraLight" w:cs="思源宋体 CN ExtraLight"/>
        </w:rPr>
        <w:t>开评标场地取消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列表页面上，点击“编辑中”“审核不通过”状态中</w:t>
      </w:r>
      <w:r>
        <w:rPr>
          <w:rFonts w:hint="eastAsia" w:ascii="思源宋体 CN ExtraLight" w:hAnsi="思源宋体 CN ExtraLight" w:cs="思源宋体 CN ExtraLight"/>
        </w:rPr>
        <w:t>开评标场地取消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的“操作”按钮，可修改该</w:t>
      </w:r>
      <w:r>
        <w:rPr>
          <w:rFonts w:hint="eastAsia" w:ascii="思源宋体 CN ExtraLight" w:hAnsi="思源宋体 CN ExtraLight" w:cs="思源宋体 CN ExtraLight"/>
        </w:rPr>
        <w:t>开评标场地取消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信息。如下图：</w:t>
      </w:r>
    </w:p>
    <w:p>
      <w:pPr>
        <w:pStyle w:val="9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114300" distR="114300">
            <wp:extent cx="5264785" cy="920115"/>
            <wp:effectExtent l="0" t="0" r="8255" b="9525"/>
            <wp:docPr id="47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图片 9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注：只有“编辑中”“审核不通过”状态下的</w:t>
      </w:r>
      <w:r>
        <w:rPr>
          <w:rFonts w:hint="eastAsia" w:ascii="思源宋体 CN ExtraLight" w:hAnsi="思源宋体 CN ExtraLight" w:cs="思源宋体 CN ExtraLight"/>
        </w:rPr>
        <w:t>开评标场地取消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才允许修改。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7、</w:t>
      </w:r>
      <w:r>
        <w:rPr>
          <w:rFonts w:hint="eastAsia" w:ascii="思源宋体 CN ExtraLight" w:hAnsi="思源宋体 CN ExtraLight" w:cs="思源宋体 CN ExtraLight"/>
        </w:rPr>
        <w:t>开评标场地取消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列表页面上，选中要删除的</w:t>
      </w:r>
      <w:r>
        <w:rPr>
          <w:rFonts w:hint="eastAsia" w:ascii="思源宋体 CN ExtraLight" w:hAnsi="思源宋体 CN ExtraLight" w:cs="思源宋体 CN ExtraLight"/>
        </w:rPr>
        <w:t>开评标场地取消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，点击“删除</w:t>
      </w:r>
      <w:r>
        <w:rPr>
          <w:rFonts w:hint="eastAsia" w:ascii="思源宋体 CN ExtraLight" w:hAnsi="思源宋体 CN ExtraLight" w:cs="思源宋体 CN ExtraLight"/>
        </w:rPr>
        <w:t>开评标场地取消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”按钮，可删除该</w:t>
      </w:r>
      <w:r>
        <w:rPr>
          <w:rFonts w:hint="eastAsia" w:ascii="思源宋体 CN ExtraLight" w:hAnsi="思源宋体 CN ExtraLight" w:cs="思源宋体 CN ExtraLight"/>
        </w:rPr>
        <w:t>开评标场地取消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。如下图：</w:t>
      </w:r>
    </w:p>
    <w:p>
      <w:pPr>
        <w:pStyle w:val="9"/>
        <w:rPr>
          <w:rFonts w:ascii="思源宋体 CN ExtraLight" w:hAnsi="思源宋体 CN ExtraLight" w:cs="思源宋体 CN ExtraLight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114300" distR="114300">
            <wp:extent cx="5271770" cy="869315"/>
            <wp:effectExtent l="0" t="0" r="1270" b="14605"/>
            <wp:docPr id="47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9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注：只有“编辑中”“审核不通过”状态下的</w:t>
      </w:r>
      <w:r>
        <w:rPr>
          <w:rFonts w:hint="eastAsia" w:ascii="思源宋体 CN ExtraLight" w:hAnsi="思源宋体 CN ExtraLight" w:cs="思源宋体 CN ExtraLight"/>
        </w:rPr>
        <w:t>开评标场地取消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才允许删除。</w:t>
      </w:r>
    </w:p>
    <w:p>
      <w:pPr>
        <w:ind w:left="420" w:leftChars="200"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24" w:name="_Toc22846"/>
      <w:bookmarkStart w:id="25" w:name="_Toc15907"/>
      <w:bookmarkStart w:id="26" w:name="_Toc27416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开标评标</w:t>
      </w:r>
      <w:bookmarkEnd w:id="24"/>
      <w:bookmarkEnd w:id="25"/>
      <w:bookmarkEnd w:id="26"/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27" w:name="_Toc1182"/>
      <w:bookmarkStart w:id="28" w:name="_Toc5028"/>
      <w:bookmarkStart w:id="29" w:name="_Toc18657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开标情况</w:t>
      </w:r>
      <w:bookmarkEnd w:id="27"/>
      <w:bookmarkEnd w:id="28"/>
      <w:bookmarkEnd w:id="29"/>
    </w:p>
    <w:p>
      <w:pPr>
        <w:ind w:firstLine="431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场地预约审核通过且开标时间已到。</w:t>
      </w:r>
    </w:p>
    <w:p>
      <w:pPr>
        <w:ind w:firstLine="431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录入开标详细情况。</w:t>
      </w:r>
    </w:p>
    <w:p>
      <w:pPr>
        <w:ind w:firstLine="431"/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7"/>
        <w:numPr>
          <w:ilvl w:val="0"/>
          <w:numId w:val="14"/>
        </w:numPr>
      </w:pPr>
      <w:r>
        <w:rPr>
          <w:rFonts w:hint="eastAsia"/>
        </w:rPr>
        <w:t>点击“默认门户－</w:t>
      </w:r>
      <w:r>
        <w:rPr>
          <w:rFonts w:hint="eastAsia"/>
          <w:lang w:eastAsia="zh-CN"/>
        </w:rPr>
        <w:t>工程业务</w:t>
      </w:r>
      <w:r>
        <w:rPr>
          <w:rFonts w:hint="eastAsia"/>
        </w:rPr>
        <w:t>－开标评标－开标情况”菜单，进入开标情况列表，查看开标情况。如下图：</w:t>
      </w:r>
    </w:p>
    <w:p>
      <w:pPr>
        <w:ind w:left="420"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581150"/>
            <wp:effectExtent l="0" t="0" r="1397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924685"/>
            <wp:effectExtent l="0" t="0" r="10160" b="10795"/>
            <wp:docPr id="658" name="图片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图片 65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①资格预审的</w:t>
      </w:r>
      <w:r>
        <w:rPr>
          <w:rFonts w:hint="eastAsia" w:ascii="思源宋体 CN ExtraLight" w:hAnsi="思源宋体 CN ExtraLight" w:cs="思源宋体 CN ExtraLight"/>
          <w:lang w:eastAsia="zh-CN"/>
        </w:rPr>
        <w:t>标段（包）</w:t>
      </w:r>
      <w:r>
        <w:rPr>
          <w:rFonts w:hint="eastAsia" w:ascii="思源宋体 CN ExtraLight" w:hAnsi="思源宋体 CN ExtraLight" w:cs="思源宋体 CN ExtraLight"/>
        </w:rPr>
        <w:t>，资审开标时间未到，不显示投标人信息；资审开标时间已到，且资审通知书已发送，显示资审通过且确认参加的投标人信息。</w:t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②资格后审的</w:t>
      </w:r>
      <w:r>
        <w:rPr>
          <w:rFonts w:hint="eastAsia" w:ascii="思源宋体 CN ExtraLight" w:hAnsi="思源宋体 CN ExtraLight" w:cs="思源宋体 CN ExtraLight"/>
          <w:lang w:eastAsia="zh-CN"/>
        </w:rPr>
        <w:t>标段（包）</w:t>
      </w:r>
      <w:r>
        <w:rPr>
          <w:rFonts w:hint="eastAsia" w:ascii="思源宋体 CN ExtraLight" w:hAnsi="思源宋体 CN ExtraLight" w:cs="思源宋体 CN ExtraLight"/>
        </w:rPr>
        <w:t>，开标时间未到，不显示投标人信息；开标时间已到，显示投标人信息。</w:t>
      </w:r>
    </w:p>
    <w:p>
      <w:pPr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t>③邀请招标的</w:t>
      </w:r>
      <w:r>
        <w:rPr>
          <w:rFonts w:hint="eastAsia" w:ascii="思源宋体 CN ExtraLight" w:hAnsi="思源宋体 CN ExtraLight" w:cs="思源宋体 CN ExtraLight"/>
          <w:lang w:eastAsia="zh-CN"/>
        </w:rPr>
        <w:t>标段（包）</w:t>
      </w:r>
      <w:r>
        <w:rPr>
          <w:rFonts w:hint="eastAsia" w:ascii="思源宋体 CN ExtraLight" w:hAnsi="思源宋体 CN ExtraLight" w:cs="思源宋体 CN ExtraLight"/>
        </w:rPr>
        <w:t>，无论开标时间到没到，均显示收到投标邀请书且确认参加的投标人信息。</w:t>
      </w:r>
    </w:p>
    <w:p>
      <w:pPr>
        <w:ind w:left="420" w:leftChars="200"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w:t>④开标时间到，页面才会显示“开标结束”按钮。</w:t>
      </w:r>
    </w:p>
    <w:p>
      <w:pPr>
        <w:pStyle w:val="7"/>
      </w:pPr>
      <w:r>
        <w:rPr>
          <w:rFonts w:hint="eastAsia"/>
        </w:rPr>
        <w:t>点击投标人后的“进入”按钮，进入录入详细情况页面。如下图：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2461895"/>
            <wp:effectExtent l="0" t="0" r="10160" b="6985"/>
            <wp:docPr id="659" name="图片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图片 65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114300" distR="114300">
            <wp:extent cx="5276215" cy="2757170"/>
            <wp:effectExtent l="0" t="0" r="12065" b="1270"/>
            <wp:docPr id="3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录入详情情况页面上，填写页面上的信息，点击“修改保存”按钮，详细情况录入成功。如下图：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114300" distR="114300">
            <wp:extent cx="5276850" cy="2626995"/>
            <wp:effectExtent l="0" t="0" r="11430" b="9525"/>
            <wp:docPr id="3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图片 3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2050415"/>
            <wp:effectExtent l="0" t="0" r="10160" b="6985"/>
            <wp:docPr id="660" name="图片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图片 66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注：报价方式有两种，“总价报价”和“费率报价”，当报价方式为“费率报价”时，“报价/费率”中的数值不能超过100。</w:t>
      </w:r>
    </w:p>
    <w:p>
      <w:pPr>
        <w:pStyle w:val="7"/>
      </w:pPr>
      <w:r>
        <w:rPr>
          <w:rFonts w:hint="eastAsia"/>
        </w:rPr>
        <w:t>开标情况页面上，点击投标人后的“查看”按钮，可以查看投标人的详细情况。如下图：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795780"/>
            <wp:effectExtent l="0" t="0" r="10160" b="2540"/>
            <wp:docPr id="662" name="图片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图片 66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9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开标情况页面，“进入评标室人员”中点击“新增人员”按钮，进入新增人员页面。如下图：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741805"/>
            <wp:effectExtent l="0" t="0" r="10160" b="10795"/>
            <wp:docPr id="666" name="图片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图片 66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4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913890"/>
            <wp:effectExtent l="0" t="0" r="10160" b="6350"/>
            <wp:docPr id="667" name="图片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图片 66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新增人员页面，填写页面上的信息，点击“修改保存”按钮，人员新增成功。如下图：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823720"/>
            <wp:effectExtent l="0" t="0" r="10160" b="5080"/>
            <wp:docPr id="668" name="图片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图片 66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905000"/>
            <wp:effectExtent l="0" t="0" r="10160" b="0"/>
            <wp:docPr id="669" name="图片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图片 66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0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开标情况页面，“进入评标室人员”中点击“查找人员”按钮，进入查找人员列表页面。如下图：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485640" cy="2256790"/>
            <wp:effectExtent l="0" t="0" r="10160" b="13970"/>
            <wp:docPr id="671" name="图片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图片 67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85714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注：“进入评标室人员”中点击“新增人员”按钮添加的人员会被添加到查找人员列表中。</w:t>
      </w:r>
    </w:p>
    <w:p>
      <w:pPr>
        <w:pStyle w:val="7"/>
      </w:pPr>
      <w:r>
        <w:rPr>
          <w:rFonts w:hint="eastAsia"/>
        </w:rPr>
        <w:t>选中要添加的人员，点击“确认选择”按钮，人员添加成功。如下图：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371340" cy="2275840"/>
            <wp:effectExtent l="0" t="0" r="2540" b="10160"/>
            <wp:docPr id="672" name="图片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图片 67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2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928495"/>
            <wp:effectExtent l="0" t="0" r="10160" b="6985"/>
            <wp:docPr id="673" name="图片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图片 67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①可批量添加进入评标室人员。也可通过条件搜索，查找所需要查找的人员信息。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②“查找人员”和“新增人员”添加进入评标室人员时判断身份证号是否重复。</w:t>
      </w:r>
    </w:p>
    <w:p>
      <w:pPr>
        <w:pStyle w:val="7"/>
      </w:pPr>
      <w:r>
        <w:rPr>
          <w:rFonts w:hint="eastAsia"/>
        </w:rPr>
        <w:t>开标情况页面，“进入评标室人员”中，点击人员后的“修改”按钮，可修改已添加人员的信息。如下图：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2056130"/>
            <wp:effectExtent l="0" t="0" r="10160" b="1270"/>
            <wp:docPr id="674" name="图片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图片 67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5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开标情况页面，“进入评标室人员”中，点击人员后的“查看”按钮，可查看已添加人员的信息。如下图：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878330"/>
            <wp:effectExtent l="0" t="0" r="10160" b="11430"/>
            <wp:docPr id="675" name="图片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图片 67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7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开标情况页面，“进入评标室人员”中，选中要删除的人员，点击“删除人员”按钮，可以删除已添加的人员。如下图：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908810"/>
            <wp:effectExtent l="0" t="0" r="10160" b="11430"/>
            <wp:docPr id="682" name="图片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图片 68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0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开标情况录入完成后，点击“开标结束”按钮。如下图：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787525"/>
            <wp:effectExtent l="0" t="0" r="10160" b="10795"/>
            <wp:docPr id="688" name="图片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图片 68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2024380"/>
            <wp:effectExtent l="0" t="0" r="10160" b="2540"/>
            <wp:docPr id="689" name="图片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图片 68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注：开标结束后，不允许再录入或者修改人员信息、投标人信息，只允许查看。</w:t>
      </w:r>
    </w:p>
    <w:p>
      <w:pPr>
        <w:pStyle w:val="7"/>
      </w:pPr>
      <w:r>
        <w:rPr>
          <w:rFonts w:hint="eastAsia"/>
        </w:rPr>
        <w:t>开标情况页面，点击“打印开标记录”按钮，进入打印开标记录页面。如下图：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946910"/>
            <wp:effectExtent l="0" t="0" r="10160" b="3810"/>
            <wp:docPr id="690" name="图片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图片 69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4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114300" distR="114300">
            <wp:extent cx="5268595" cy="1434465"/>
            <wp:effectExtent l="0" t="0" r="4445" b="13335"/>
            <wp:docPr id="36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5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0" w:name="_Toc11737"/>
      <w:bookmarkStart w:id="31" w:name="_Toc20367"/>
      <w:bookmarkStart w:id="32" w:name="_Toc28103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评标情况</w:t>
      </w:r>
      <w:bookmarkEnd w:id="30"/>
      <w:bookmarkEnd w:id="31"/>
      <w:bookmarkEnd w:id="32"/>
    </w:p>
    <w:p>
      <w:pPr>
        <w:ind w:firstLine="431"/>
        <w:rPr>
          <w:rFonts w:ascii="思源宋体 CN ExtraLight" w:hAnsi="思源宋体 CN ExtraLight" w:cs="思源宋体 CN ExtraLight"/>
          <w:b/>
          <w:bCs/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开标结束。</w:t>
      </w:r>
    </w:p>
    <w:p>
      <w:pPr>
        <w:ind w:firstLine="431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录入评标信息、评标结果。</w:t>
      </w:r>
    </w:p>
    <w:p>
      <w:pPr>
        <w:ind w:firstLine="431"/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操作流程：</w:t>
      </w:r>
    </w:p>
    <w:p>
      <w:pPr>
        <w:pStyle w:val="7"/>
        <w:numPr>
          <w:ilvl w:val="0"/>
          <w:numId w:val="15"/>
        </w:numPr>
      </w:pPr>
      <w:r>
        <w:rPr>
          <w:rFonts w:hint="eastAsia"/>
        </w:rPr>
        <w:t>点击“默认门户－</w:t>
      </w:r>
      <w:r>
        <w:rPr>
          <w:rFonts w:hint="eastAsia"/>
          <w:lang w:eastAsia="zh-CN"/>
        </w:rPr>
        <w:t>工程业务</w:t>
      </w:r>
      <w:r>
        <w:rPr>
          <w:rFonts w:hint="eastAsia"/>
        </w:rPr>
        <w:t>－开标评标－评标情况”菜单，进入评标信息列表。查看评标信息，如下图：</w:t>
      </w:r>
    </w:p>
    <w:p>
      <w:pPr>
        <w:ind w:left="420"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485900"/>
            <wp:effectExtent l="0" t="0" r="13970" b="762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584325"/>
            <wp:effectExtent l="0" t="0" r="10160" b="635"/>
            <wp:docPr id="692" name="图片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图片 69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8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评标信息页面，填写页面上的信息，点击“修改保存”按钮，信息保存信息。如下图：</w:t>
      </w:r>
      <w:r>
        <w:drawing>
          <wp:inline distT="0" distB="0" distL="0" distR="0">
            <wp:extent cx="5278120" cy="1812925"/>
            <wp:effectExtent l="0" t="0" r="10160" b="635"/>
            <wp:docPr id="693" name="图片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图片 69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1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注：如果为网上招投标项目，点击“获取评标数据”按钮，可以获取评标系统中的评标数据。</w:t>
      </w:r>
    </w:p>
    <w:p>
      <w:pPr>
        <w:pStyle w:val="7"/>
      </w:pPr>
      <w:r>
        <w:rPr>
          <w:rFonts w:hint="eastAsia"/>
        </w:rPr>
        <w:t>点击“评标结果”标签，进入评标结果页面。如下图：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926590"/>
            <wp:effectExtent l="0" t="0" r="10160" b="8890"/>
            <wp:docPr id="694" name="图片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图片 69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Style w:val="10"/>
        </w:rPr>
      </w:pPr>
      <w:r>
        <w:rPr>
          <w:rStyle w:val="10"/>
          <w:rFonts w:hint="eastAsia"/>
        </w:rPr>
        <w:t>点击投标人后的“操作”按钮，进入修改评标结果页面。如下图：</w:t>
      </w:r>
    </w:p>
    <w:p>
      <w:pPr>
        <w:ind w:firstLine="0" w:firstLineChars="0"/>
        <w:rPr>
          <w:rStyle w:val="10"/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0" distR="0">
            <wp:extent cx="5278120" cy="1390015"/>
            <wp:effectExtent l="0" t="0" r="10160" b="12065"/>
            <wp:docPr id="1323" name="图片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132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9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Style w:val="10"/>
        </w:rPr>
      </w:pPr>
      <w:r>
        <w:rPr>
          <w:rStyle w:val="10"/>
          <w:rFonts w:hint="eastAsia"/>
        </w:rPr>
        <w:t>修改评标结果页面，填写页面上的信息，点击“修改保存”按钮，评标结果保存成功。如下图：</w:t>
      </w:r>
    </w:p>
    <w:p>
      <w:pPr>
        <w:ind w:firstLine="0" w:firstLineChars="0"/>
        <w:rPr>
          <w:rStyle w:val="10"/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114300" distR="114300">
            <wp:extent cx="5274310" cy="1661160"/>
            <wp:effectExtent l="0" t="0" r="13970" b="0"/>
            <wp:docPr id="37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54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Style w:val="10"/>
          <w:rFonts w:ascii="思源宋体 CN ExtraLight" w:hAnsi="思源宋体 CN ExtraLight" w:cs="思源宋体 CN ExtraLight"/>
        </w:rPr>
      </w:pPr>
      <w:r>
        <w:drawing>
          <wp:inline distT="0" distB="0" distL="0" distR="0">
            <wp:extent cx="5278120" cy="1839595"/>
            <wp:effectExtent l="0" t="0" r="10160" b="4445"/>
            <wp:docPr id="696" name="图片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图片 69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4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10"/>
          <w:rFonts w:ascii="思源宋体 CN ExtraLight" w:hAnsi="思源宋体 CN ExtraLight" w:cs="思源宋体 CN ExtraLight"/>
        </w:rPr>
      </w:pPr>
      <w:r>
        <w:rPr>
          <w:rStyle w:val="10"/>
          <w:rFonts w:hint="eastAsia" w:ascii="思源宋体 CN ExtraLight" w:hAnsi="思源宋体 CN ExtraLight" w:cs="思源宋体 CN ExtraLight"/>
        </w:rPr>
        <w:t>注：</w:t>
      </w:r>
    </w:p>
    <w:p>
      <w:pPr>
        <w:rPr>
          <w:rStyle w:val="10"/>
          <w:rFonts w:ascii="思源宋体 CN ExtraLight" w:hAnsi="思源宋体 CN ExtraLight" w:cs="思源宋体 CN ExtraLight"/>
        </w:rPr>
      </w:pPr>
      <w:r>
        <w:rPr>
          <w:rStyle w:val="10"/>
          <w:rFonts w:hint="eastAsia" w:ascii="思源宋体 CN ExtraLight" w:hAnsi="思源宋体 CN ExtraLight" w:cs="思源宋体 CN ExtraLight"/>
        </w:rPr>
        <w:t>①各评分项分数不能超过100。</w:t>
      </w:r>
    </w:p>
    <w:p>
      <w:pPr>
        <w:rPr>
          <w:rStyle w:val="10"/>
          <w:rFonts w:ascii="思源宋体 CN ExtraLight" w:hAnsi="思源宋体 CN ExtraLight" w:cs="思源宋体 CN ExtraLight"/>
        </w:rPr>
      </w:pPr>
      <w:r>
        <w:rPr>
          <w:rStyle w:val="10"/>
          <w:rFonts w:hint="eastAsia" w:ascii="思源宋体 CN ExtraLight" w:hAnsi="思源宋体 CN ExtraLight" w:cs="思源宋体 CN ExtraLight"/>
        </w:rPr>
        <w:t>②汇总分：自动计算各评分项之和。</w:t>
      </w:r>
    </w:p>
    <w:p>
      <w:pPr>
        <w:rPr>
          <w:rStyle w:val="10"/>
          <w:rFonts w:ascii="思源宋体 CN ExtraLight" w:hAnsi="思源宋体 CN ExtraLight" w:cs="思源宋体 CN ExtraLight"/>
        </w:rPr>
      </w:pPr>
      <w:r>
        <w:rPr>
          <w:rStyle w:val="10"/>
          <w:rFonts w:hint="eastAsia" w:ascii="思源宋体 CN ExtraLight" w:hAnsi="思源宋体 CN ExtraLight" w:cs="思源宋体 CN ExtraLight"/>
        </w:rPr>
        <w:t>③是否废标：如选中，则该投标人无法中标。</w:t>
      </w:r>
    </w:p>
    <w:p>
      <w:pPr>
        <w:rPr>
          <w:rStyle w:val="10"/>
          <w:rFonts w:ascii="思源宋体 CN ExtraLight" w:hAnsi="思源宋体 CN ExtraLight" w:cs="思源宋体 CN ExtraLight"/>
        </w:rPr>
      </w:pPr>
      <w:r>
        <w:rPr>
          <w:rStyle w:val="10"/>
          <w:rFonts w:hint="eastAsia" w:ascii="思源宋体 CN ExtraLight" w:hAnsi="思源宋体 CN ExtraLight" w:cs="思源宋体 CN ExtraLight"/>
        </w:rPr>
        <w:t>④是否放弃中标：如选中，则该投标人无法中标。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="思源宋体 CN ExtraLight" w:hAnsi="思源宋体 CN ExtraLight" w:cs="思源宋体 CN ExtraLight"/>
        </w:rPr>
        <w:t>6、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评标结果页面，推荐排名单位默认获取排名前三的投标人。如下图：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2066925"/>
            <wp:effectExtent l="0" t="0" r="10160" b="5715"/>
            <wp:docPr id="697" name="图片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图片 69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6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评标情况录入完成后，点击“评标结束”按钮，评标完成。如下图：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824990"/>
            <wp:effectExtent l="0" t="0" r="10160" b="3810"/>
            <wp:docPr id="698" name="图片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图片 69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2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①评标结束的前置条件：评标信息需要保存成功。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 xml:space="preserve">②评标结束后，无法修改评标结果，可以修改评标信息 </w:t>
      </w:r>
    </w:p>
    <w:p>
      <w:pPr>
        <w:rPr>
          <w:rFonts w:hint="default" w:eastAsia="思源宋体 CN ExtraLight"/>
          <w:b/>
          <w:bCs/>
          <w:color w:val="FF0000"/>
          <w:sz w:val="32"/>
          <w:szCs w:val="40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40"/>
          <w:lang w:val="en-US" w:eastAsia="zh-CN"/>
        </w:rPr>
        <w:t>手册未完，后续更新完善后继续发布在吐鲁番市公共资源交易网-“帮助中心”-“办事指南”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ExtraLight">
    <w:altName w:val="宋体"/>
    <w:panose1 w:val="00000000000000000000"/>
    <w:charset w:val="86"/>
    <w:family w:val="roman"/>
    <w:pitch w:val="default"/>
    <w:sig w:usb0="00000000" w:usb1="00000000" w:usb2="00000016" w:usb3="00000000" w:csb0="00060107" w:csb1="00000000"/>
  </w:font>
  <w:font w:name="思源宋体 CN">
    <w:altName w:val="宋体"/>
    <w:panose1 w:val="00000000000000000000"/>
    <w:charset w:val="86"/>
    <w:family w:val="roman"/>
    <w:pitch w:val="default"/>
    <w:sig w:usb0="00000000" w:usb1="00000000" w:usb2="00000016" w:usb3="00000000" w:csb0="00060107" w:csb1="00000000"/>
  </w:font>
  <w:font w:name="思源宋体 CN Extra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CEEAC1"/>
    <w:multiLevelType w:val="singleLevel"/>
    <w:tmpl w:val="8CCEEAC1"/>
    <w:lvl w:ilvl="0" w:tentative="0">
      <w:start w:val="8"/>
      <w:numFmt w:val="decimal"/>
      <w:suff w:val="nothing"/>
      <w:lvlText w:val="%1，"/>
      <w:lvlJc w:val="left"/>
    </w:lvl>
  </w:abstractNum>
  <w:abstractNum w:abstractNumId="1">
    <w:nsid w:val="CCCC570B"/>
    <w:multiLevelType w:val="singleLevel"/>
    <w:tmpl w:val="CCCC570B"/>
    <w:lvl w:ilvl="0" w:tentative="0">
      <w:start w:val="1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4AD2C55"/>
    <w:multiLevelType w:val="multilevel"/>
    <w:tmpl w:val="24AD2C55"/>
    <w:lvl w:ilvl="0" w:tentative="0">
      <w:start w:val="5"/>
      <w:numFmt w:val="decimal"/>
      <w:pStyle w:val="7"/>
      <w:suff w:val="nothing"/>
      <w:lvlText w:val="%1、"/>
      <w:lvlJc w:val="left"/>
      <w:pPr>
        <w:ind w:left="142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4B73C39"/>
    <w:multiLevelType w:val="multilevel"/>
    <w:tmpl w:val="24B73C39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89810BC"/>
    <w:multiLevelType w:val="multilevel"/>
    <w:tmpl w:val="289810BC"/>
    <w:lvl w:ilvl="0" w:tentative="0">
      <w:start w:val="1"/>
      <w:numFmt w:val="decimal"/>
      <w:pStyle w:val="11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37AFA64B"/>
    <w:multiLevelType w:val="singleLevel"/>
    <w:tmpl w:val="37AFA64B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6">
    <w:nsid w:val="3D437627"/>
    <w:multiLevelType w:val="multilevel"/>
    <w:tmpl w:val="3D437627"/>
    <w:lvl w:ilvl="0" w:tentative="0">
      <w:start w:val="1"/>
      <w:numFmt w:val="decimal"/>
      <w:lvlText w:val="%1、"/>
      <w:lvlJc w:val="left"/>
      <w:pPr>
        <w:ind w:left="1155" w:hanging="7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53D2C51C"/>
    <w:multiLevelType w:val="singleLevel"/>
    <w:tmpl w:val="53D2C51C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9">
    <w:nsid w:val="76DB96BD"/>
    <w:multiLevelType w:val="singleLevel"/>
    <w:tmpl w:val="76DB96B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1"/>
  </w:num>
  <w:num w:numId="8">
    <w:abstractNumId w:val="3"/>
  </w:num>
  <w:num w:numId="9">
    <w:abstractNumId w:val="6"/>
  </w:num>
  <w:num w:numId="10">
    <w:abstractNumId w:val="2"/>
    <w:lvlOverride w:ilvl="0">
      <w:startOverride w:val="1"/>
    </w:lvlOverride>
  </w:num>
  <w:num w:numId="11">
    <w:abstractNumId w:val="9"/>
  </w:num>
  <w:num w:numId="12">
    <w:abstractNumId w:val="2"/>
    <w:lvlOverride w:ilvl="0">
      <w:startOverride w:val="1"/>
    </w:lvlOverride>
  </w:num>
  <w:num w:numId="13">
    <w:abstractNumId w:val="2"/>
    <w:lvlOverride w:ilvl="0">
      <w:startOverride w:val="1"/>
    </w:lvlOverride>
  </w:num>
  <w:num w:numId="14">
    <w:abstractNumId w:val="2"/>
    <w:lvlOverride w:ilvl="0">
      <w:startOverride w:val="1"/>
    </w:lvlOverride>
  </w:num>
  <w:num w:numId="15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0YzAyMTg5YzdkMTI3M2FiNzVmZmIyN2E4ZjhiZDUifQ=="/>
  </w:docVars>
  <w:rsids>
    <w:rsidRoot w:val="3C0710C5"/>
    <w:rsid w:val="23503E27"/>
    <w:rsid w:val="3C0710C5"/>
    <w:rsid w:val="4D753E70"/>
    <w:rsid w:val="53F1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样式3"/>
    <w:basedOn w:val="8"/>
    <w:qFormat/>
    <w:uiPriority w:val="0"/>
    <w:pPr>
      <w:numPr>
        <w:ilvl w:val="0"/>
        <w:numId w:val="2"/>
      </w:numPr>
      <w:ind w:firstLineChars="0"/>
    </w:pPr>
    <w:rPr>
      <w:rFonts w:ascii="思源宋体 CN ExtraLight" w:hAnsi="思源宋体 CN ExtraLight" w:cs="思源宋体 CN ExtraLight"/>
    </w:rPr>
  </w:style>
  <w:style w:type="paragraph" w:styleId="8">
    <w:name w:val="List Paragraph"/>
    <w:basedOn w:val="1"/>
    <w:link w:val="13"/>
    <w:qFormat/>
    <w:uiPriority w:val="34"/>
  </w:style>
  <w:style w:type="paragraph" w:customStyle="1" w:styleId="9">
    <w:name w:val="1"/>
    <w:basedOn w:val="1"/>
    <w:link w:val="10"/>
    <w:qFormat/>
    <w:uiPriority w:val="0"/>
    <w:pPr>
      <w:ind w:firstLine="0" w:firstLineChars="0"/>
    </w:pPr>
  </w:style>
  <w:style w:type="character" w:customStyle="1" w:styleId="10">
    <w:name w:val="1 Char"/>
    <w:link w:val="9"/>
    <w:qFormat/>
    <w:uiPriority w:val="0"/>
  </w:style>
  <w:style w:type="paragraph" w:customStyle="1" w:styleId="11">
    <w:name w:val="样式2"/>
    <w:basedOn w:val="8"/>
    <w:link w:val="12"/>
    <w:qFormat/>
    <w:uiPriority w:val="0"/>
    <w:pPr>
      <w:numPr>
        <w:ilvl w:val="0"/>
        <w:numId w:val="3"/>
      </w:numPr>
      <w:ind w:firstLine="0" w:firstLineChars="0"/>
    </w:pPr>
    <w:rPr>
      <w:rFonts w:ascii="思源宋体 CN ExtraLight" w:hAnsi="思源宋体 CN ExtraLight" w:cs="思源宋体 CN ExtraLight"/>
    </w:rPr>
  </w:style>
  <w:style w:type="character" w:customStyle="1" w:styleId="12">
    <w:name w:val="样式2 Char"/>
    <w:basedOn w:val="13"/>
    <w:link w:val="11"/>
    <w:qFormat/>
    <w:uiPriority w:val="0"/>
    <w:rPr>
      <w:rFonts w:ascii="思源宋体 CN ExtraLight" w:hAnsi="思源宋体 CN ExtraLight" w:cs="思源宋体 CN ExtraLight"/>
    </w:rPr>
  </w:style>
  <w:style w:type="character" w:customStyle="1" w:styleId="13">
    <w:name w:val="列出段落 Char"/>
    <w:basedOn w:val="6"/>
    <w:link w:val="8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2" Type="http://schemas.openxmlformats.org/officeDocument/2006/relationships/fontTable" Target="fontTable.xml"/><Relationship Id="rId91" Type="http://schemas.openxmlformats.org/officeDocument/2006/relationships/numbering" Target="numbering.xml"/><Relationship Id="rId90" Type="http://schemas.openxmlformats.org/officeDocument/2006/relationships/customXml" Target="../customXml/item1.xml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6011</Words>
  <Characters>6022</Characters>
  <Lines>0</Lines>
  <Paragraphs>0</Paragraphs>
  <TotalTime>1</TotalTime>
  <ScaleCrop>false</ScaleCrop>
  <LinksUpToDate>false</LinksUpToDate>
  <CharactersWithSpaces>6033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2023-03-29T03:49:00Z</dcterms:created>
  <dc:creator>陈瀚樵</dc:creator>
  <cp:lastModifiedBy>陈瀚樵</cp:lastModifiedBy>
  <dcterms:modified xsi:type="dcterms:W3CDTF">2023-06-09T06:12:00Z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0EA50A44197D46D8A0719E07F07D6467</vt:lpwstr>
  </property>
</Properties>
</file>